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8852C" w14:textId="22890F8C" w:rsidR="0079099B" w:rsidRDefault="0079099B" w:rsidP="00E74DB9">
      <w:pPr>
        <w:pStyle w:val="normal-000001"/>
        <w:tabs>
          <w:tab w:val="left" w:pos="945"/>
          <w:tab w:val="left" w:pos="1635"/>
        </w:tabs>
      </w:pPr>
    </w:p>
    <w:p w14:paraId="58CD04C4" w14:textId="7BD92E58" w:rsidR="0026003A" w:rsidRDefault="00971EC6" w:rsidP="00E74DB9">
      <w:pPr>
        <w:pStyle w:val="normal-000001"/>
        <w:tabs>
          <w:tab w:val="left" w:pos="945"/>
          <w:tab w:val="left" w:pos="1635"/>
        </w:tabs>
      </w:pPr>
      <w:r w:rsidRPr="00937B20">
        <w:rPr>
          <w:rFonts w:ascii="Times" w:hAnsi="Times"/>
          <w:b/>
          <w:caps/>
          <w:noProof/>
          <w:w w:val="80"/>
        </w:rPr>
        <w:drawing>
          <wp:anchor distT="0" distB="0" distL="114300" distR="114300" simplePos="0" relativeHeight="251658240" behindDoc="1" locked="0" layoutInCell="1" allowOverlap="1" wp14:anchorId="08D0BA19" wp14:editId="6DFDA44E">
            <wp:simplePos x="0" y="0"/>
            <wp:positionH relativeFrom="margin">
              <wp:posOffset>-38100</wp:posOffset>
            </wp:positionH>
            <wp:positionV relativeFrom="margin">
              <wp:posOffset>226695</wp:posOffset>
            </wp:positionV>
            <wp:extent cx="1533525" cy="936844"/>
            <wp:effectExtent l="0" t="0" r="0" b="0"/>
            <wp:wrapNone/>
            <wp:docPr id="6" name="Picture 6" descr="Slika na kojoj se prikazuje simbol, emblem, logotip, značk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lika na kojoj se prikazuje simbol, emblem, logotip, značk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33525" cy="936844"/>
                    </a:xfrm>
                    <a:prstGeom prst="rect">
                      <a:avLst/>
                    </a:prstGeom>
                  </pic:spPr>
                </pic:pic>
              </a:graphicData>
            </a:graphic>
            <wp14:sizeRelH relativeFrom="margin">
              <wp14:pctWidth>0</wp14:pctWidth>
            </wp14:sizeRelH>
            <wp14:sizeRelV relativeFrom="margin">
              <wp14:pctHeight>0</wp14:pctHeight>
            </wp14:sizeRelV>
          </wp:anchor>
        </w:drawing>
      </w:r>
    </w:p>
    <w:p w14:paraId="7E75D09B" w14:textId="6F3FC0ED" w:rsidR="000744BA" w:rsidRPr="00937B20" w:rsidRDefault="000744BA" w:rsidP="00E74DB9">
      <w:pPr>
        <w:pStyle w:val="normal-000001"/>
        <w:tabs>
          <w:tab w:val="left" w:pos="945"/>
          <w:tab w:val="left" w:pos="1635"/>
        </w:tabs>
      </w:pPr>
      <w:r w:rsidRPr="00937B20">
        <w:rPr>
          <w:noProof/>
        </w:rPr>
        <w:drawing>
          <wp:anchor distT="0" distB="0" distL="114300" distR="114300" simplePos="0" relativeHeight="251658241" behindDoc="0" locked="0" layoutInCell="1" allowOverlap="1" wp14:anchorId="2A028D3B" wp14:editId="3EF0CDCD">
            <wp:simplePos x="0" y="0"/>
            <wp:positionH relativeFrom="margin">
              <wp:align>right</wp:align>
            </wp:positionH>
            <wp:positionV relativeFrom="paragraph">
              <wp:posOffset>-66675</wp:posOffset>
            </wp:positionV>
            <wp:extent cx="1926114" cy="605155"/>
            <wp:effectExtent l="0" t="0" r="0" b="4445"/>
            <wp:wrapNone/>
            <wp:docPr id="512944346"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44346" name="Picture 2" descr="A blue and whit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6114" cy="605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77E6" w:rsidRPr="00937B20">
        <w:tab/>
      </w:r>
      <w:r w:rsidR="00E74DB9" w:rsidRPr="00937B20">
        <w:tab/>
      </w:r>
    </w:p>
    <w:p w14:paraId="315A328F"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2FE75AF2" w14:textId="419C6E7C"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566CB087" w14:textId="12F76741" w:rsidR="00BB614B" w:rsidRPr="00937B20" w:rsidRDefault="00BB614B" w:rsidP="00516304">
      <w:pPr>
        <w:tabs>
          <w:tab w:val="left" w:pos="1257"/>
        </w:tabs>
        <w:spacing w:after="0"/>
        <w:jc w:val="right"/>
        <w:rPr>
          <w:rFonts w:ascii="Times New Roman" w:eastAsia="Times New Roman" w:hAnsi="Times New Roman" w:cs="Times New Roman"/>
          <w:b/>
          <w:sz w:val="32"/>
          <w:szCs w:val="32"/>
        </w:rPr>
      </w:pPr>
    </w:p>
    <w:p w14:paraId="0FA883DB" w14:textId="77777777" w:rsidR="000744BA" w:rsidRPr="00937B20" w:rsidRDefault="000744BA" w:rsidP="00941DE1">
      <w:pPr>
        <w:jc w:val="center"/>
        <w:rPr>
          <w:rFonts w:ascii="Times New Roman" w:eastAsia="Times New Roman" w:hAnsi="Times New Roman" w:cs="Times New Roman"/>
          <w:b/>
          <w:sz w:val="28"/>
          <w:szCs w:val="28"/>
        </w:rPr>
      </w:pPr>
    </w:p>
    <w:p w14:paraId="2CEE1BDB" w14:textId="77777777" w:rsidR="000744BA" w:rsidRPr="00937B20" w:rsidRDefault="000744BA" w:rsidP="005A6711">
      <w:pPr>
        <w:tabs>
          <w:tab w:val="left" w:pos="5805"/>
        </w:tabs>
        <w:rPr>
          <w:rFonts w:ascii="Times New Roman" w:eastAsia="Times New Roman" w:hAnsi="Times New Roman" w:cs="Times New Roman"/>
          <w:b/>
          <w:sz w:val="28"/>
          <w:szCs w:val="28"/>
        </w:rPr>
      </w:pPr>
    </w:p>
    <w:p w14:paraId="42659404" w14:textId="69413E73" w:rsidR="00941DE1" w:rsidRPr="00937B20" w:rsidRDefault="00941DE1" w:rsidP="003E5200">
      <w:pPr>
        <w:spacing w:after="0"/>
        <w:jc w:val="center"/>
        <w:rPr>
          <w:rFonts w:ascii="Times New Roman" w:eastAsia="Times New Roman" w:hAnsi="Times New Roman" w:cs="Times New Roman"/>
          <w:b/>
          <w:sz w:val="28"/>
          <w:szCs w:val="28"/>
        </w:rPr>
      </w:pPr>
      <w:r w:rsidRPr="00937B20">
        <w:rPr>
          <w:rFonts w:ascii="Times New Roman" w:eastAsia="Times New Roman" w:hAnsi="Times New Roman" w:cs="Times New Roman"/>
          <w:b/>
          <w:sz w:val="28"/>
          <w:szCs w:val="28"/>
        </w:rPr>
        <w:t xml:space="preserve">POZIV NA </w:t>
      </w:r>
      <w:r w:rsidR="00204A40" w:rsidRPr="00937B20">
        <w:rPr>
          <w:rFonts w:ascii="Times New Roman" w:eastAsia="Times New Roman" w:hAnsi="Times New Roman" w:cs="Times New Roman"/>
          <w:b/>
          <w:sz w:val="28"/>
          <w:szCs w:val="28"/>
        </w:rPr>
        <w:t>DODJELU</w:t>
      </w:r>
      <w:r w:rsidR="0045263C" w:rsidRPr="00937B20">
        <w:rPr>
          <w:rFonts w:ascii="Times New Roman" w:eastAsia="Times New Roman" w:hAnsi="Times New Roman" w:cs="Times New Roman"/>
          <w:b/>
          <w:sz w:val="28"/>
          <w:szCs w:val="28"/>
        </w:rPr>
        <w:t xml:space="preserve"> BESPOVRATNIH SREDSTAVA</w:t>
      </w:r>
    </w:p>
    <w:p w14:paraId="0DCBDDFC" w14:textId="77777777" w:rsidR="00D04CFF" w:rsidRPr="00937B20" w:rsidRDefault="00D04CFF" w:rsidP="003E5200">
      <w:pPr>
        <w:spacing w:after="0"/>
        <w:jc w:val="center"/>
        <w:rPr>
          <w:rFonts w:ascii="Times New Roman" w:eastAsia="Calibri" w:hAnsi="Times New Roman" w:cs="Times New Roman"/>
          <w:b/>
          <w:sz w:val="28"/>
          <w:szCs w:val="28"/>
          <w:lang w:eastAsia="en-US"/>
        </w:rPr>
      </w:pPr>
    </w:p>
    <w:p w14:paraId="3E75A4D9" w14:textId="77777777" w:rsidR="00F9587B" w:rsidRPr="00937B20" w:rsidRDefault="00F9587B" w:rsidP="00F9587B">
      <w:pPr>
        <w:pStyle w:val="title-000009"/>
        <w:spacing w:after="0"/>
        <w:jc w:val="center"/>
        <w:rPr>
          <w:rStyle w:val="defaultparagraphfont0"/>
          <w:rFonts w:asciiTheme="majorBidi" w:hAnsiTheme="majorBidi" w:cstheme="majorBidi"/>
          <w:b/>
          <w:bCs/>
          <w:sz w:val="28"/>
          <w:szCs w:val="28"/>
        </w:rPr>
      </w:pPr>
      <w:r w:rsidRPr="00937B20">
        <w:rPr>
          <w:rStyle w:val="defaultparagraphfont0"/>
          <w:rFonts w:asciiTheme="majorBidi" w:hAnsiTheme="majorBidi" w:cstheme="majorBidi"/>
          <w:b/>
          <w:bCs/>
          <w:sz w:val="28"/>
          <w:szCs w:val="28"/>
        </w:rPr>
        <w:t>IRI S3 - Povećanje razvoja novih proizvoda i usluga koji proizlaze iz aktivnosti istraživanja i razvoja</w:t>
      </w:r>
    </w:p>
    <w:p w14:paraId="4EB7CEEE" w14:textId="77777777" w:rsidR="00DF31E8" w:rsidRPr="00937B20" w:rsidRDefault="00DF31E8" w:rsidP="003E5200">
      <w:pPr>
        <w:tabs>
          <w:tab w:val="left" w:pos="1257"/>
        </w:tabs>
        <w:spacing w:after="0"/>
        <w:jc w:val="center"/>
        <w:rPr>
          <w:rFonts w:ascii="Times New Roman" w:eastAsia="Calibri" w:hAnsi="Times New Roman" w:cs="Times New Roman"/>
          <w:b/>
          <w:sz w:val="28"/>
          <w:szCs w:val="28"/>
          <w:lang w:eastAsia="en-US"/>
        </w:rPr>
      </w:pPr>
    </w:p>
    <w:p w14:paraId="1423A1C4" w14:textId="36FAAD7F" w:rsidR="00CF657B" w:rsidRPr="00937B20" w:rsidRDefault="00941DE1" w:rsidP="003E5200">
      <w:pPr>
        <w:tabs>
          <w:tab w:val="left" w:pos="1257"/>
        </w:tabs>
        <w:spacing w:after="0"/>
        <w:jc w:val="center"/>
        <w:rPr>
          <w:rFonts w:ascii="Times New Roman" w:eastAsia="Times New Roman" w:hAnsi="Times New Roman" w:cs="Times New Roman"/>
          <w:b/>
          <w:color w:val="000000" w:themeColor="text1"/>
          <w:sz w:val="28"/>
          <w:szCs w:val="28"/>
        </w:rPr>
      </w:pPr>
      <w:r w:rsidRPr="00937B20">
        <w:rPr>
          <w:rFonts w:ascii="Times New Roman" w:eastAsia="Calibri" w:hAnsi="Times New Roman" w:cs="Times New Roman"/>
          <w:b/>
          <w:sz w:val="28"/>
          <w:szCs w:val="28"/>
          <w:lang w:eastAsia="en-US"/>
        </w:rPr>
        <w:t>(</w:t>
      </w:r>
      <w:r w:rsidR="000F40C0" w:rsidRPr="00937B20">
        <w:rPr>
          <w:rFonts w:ascii="Times New Roman" w:eastAsia="Calibri" w:hAnsi="Times New Roman" w:cs="Times New Roman"/>
          <w:b/>
          <w:sz w:val="28"/>
          <w:szCs w:val="28"/>
          <w:lang w:eastAsia="en-US"/>
        </w:rPr>
        <w:t>kod poziva</w:t>
      </w:r>
      <w:r w:rsidRPr="00937B20">
        <w:rPr>
          <w:rFonts w:ascii="Times New Roman" w:eastAsia="Calibri" w:hAnsi="Times New Roman" w:cs="Times New Roman"/>
          <w:b/>
          <w:sz w:val="28"/>
          <w:szCs w:val="28"/>
          <w:lang w:eastAsia="en-US"/>
        </w:rPr>
        <w:t>:</w:t>
      </w:r>
      <w:r w:rsidR="00592B82" w:rsidRPr="00937B20">
        <w:rPr>
          <w:rFonts w:ascii="Times New Roman" w:eastAsia="Calibri" w:hAnsi="Times New Roman" w:cs="Times New Roman"/>
          <w:b/>
          <w:sz w:val="28"/>
          <w:szCs w:val="28"/>
          <w:lang w:eastAsia="en-US"/>
        </w:rPr>
        <w:t xml:space="preserve"> PK.1.1.</w:t>
      </w:r>
      <w:r w:rsidR="001F6180" w:rsidRPr="00937B20">
        <w:rPr>
          <w:rFonts w:ascii="Times New Roman" w:eastAsia="Calibri" w:hAnsi="Times New Roman" w:cs="Times New Roman"/>
          <w:b/>
          <w:sz w:val="28"/>
          <w:szCs w:val="28"/>
          <w:lang w:eastAsia="en-US"/>
        </w:rPr>
        <w:t>1</w:t>
      </w:r>
      <w:r w:rsidR="007E469A" w:rsidRPr="00937B20">
        <w:rPr>
          <w:rFonts w:ascii="Times New Roman" w:eastAsia="Calibri" w:hAnsi="Times New Roman" w:cs="Times New Roman"/>
          <w:b/>
          <w:sz w:val="28"/>
          <w:szCs w:val="28"/>
          <w:lang w:eastAsia="en-US"/>
        </w:rPr>
        <w:t>2</w:t>
      </w:r>
      <w:r w:rsidR="00E17D45" w:rsidRPr="00937B20">
        <w:rPr>
          <w:rFonts w:ascii="Times New Roman" w:eastAsia="Calibri" w:hAnsi="Times New Roman" w:cs="Times New Roman"/>
          <w:b/>
          <w:sz w:val="28"/>
          <w:szCs w:val="28"/>
          <w:lang w:eastAsia="en-US"/>
        </w:rPr>
        <w:t>)</w:t>
      </w:r>
    </w:p>
    <w:p w14:paraId="4723B2C6"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02EE487C" w14:textId="77777777" w:rsidR="00C6275B" w:rsidRPr="00937B20" w:rsidRDefault="00C6275B" w:rsidP="006F44BF">
      <w:pPr>
        <w:tabs>
          <w:tab w:val="left" w:pos="1257"/>
        </w:tabs>
        <w:spacing w:after="0"/>
        <w:jc w:val="center"/>
        <w:rPr>
          <w:rFonts w:ascii="Times New Roman" w:eastAsia="Times New Roman" w:hAnsi="Times New Roman" w:cs="Times New Roman"/>
          <w:b/>
          <w:sz w:val="24"/>
          <w:szCs w:val="24"/>
        </w:rPr>
      </w:pPr>
    </w:p>
    <w:p w14:paraId="51092F24" w14:textId="6835D40C" w:rsidR="00C6275B" w:rsidRPr="00937B20" w:rsidRDefault="00C6275B" w:rsidP="009E691D">
      <w:pPr>
        <w:tabs>
          <w:tab w:val="left" w:pos="1257"/>
          <w:tab w:val="left" w:pos="1380"/>
        </w:tabs>
        <w:spacing w:after="0"/>
        <w:rPr>
          <w:rFonts w:ascii="Times New Roman" w:eastAsia="Times New Roman" w:hAnsi="Times New Roman" w:cs="Times New Roman"/>
          <w:b/>
          <w:sz w:val="24"/>
          <w:szCs w:val="24"/>
        </w:rPr>
      </w:pPr>
    </w:p>
    <w:p w14:paraId="645321B7" w14:textId="77777777" w:rsidR="00C6275B" w:rsidRPr="00937B20" w:rsidRDefault="00C6275B" w:rsidP="006F44BF">
      <w:pPr>
        <w:tabs>
          <w:tab w:val="left" w:pos="1257"/>
        </w:tabs>
        <w:spacing w:after="0"/>
        <w:jc w:val="center"/>
        <w:rPr>
          <w:rFonts w:ascii="Times New Roman" w:eastAsia="Times New Roman" w:hAnsi="Times New Roman" w:cs="Times New Roman"/>
          <w:b/>
          <w:sz w:val="28"/>
          <w:szCs w:val="28"/>
        </w:rPr>
      </w:pPr>
    </w:p>
    <w:p w14:paraId="234300C5" w14:textId="77777777" w:rsidR="00120DEC" w:rsidRPr="00937B20" w:rsidRDefault="00120DEC" w:rsidP="00574053">
      <w:pPr>
        <w:tabs>
          <w:tab w:val="left" w:pos="1257"/>
        </w:tabs>
        <w:spacing w:after="0"/>
        <w:rPr>
          <w:rFonts w:ascii="Times New Roman" w:eastAsia="Times New Roman" w:hAnsi="Times New Roman" w:cs="Times New Roman"/>
          <w:b/>
          <w:sz w:val="24"/>
          <w:szCs w:val="24"/>
        </w:rPr>
      </w:pPr>
    </w:p>
    <w:p w14:paraId="64AFAA14" w14:textId="77777777" w:rsidR="00120DEC" w:rsidRPr="00937B20" w:rsidRDefault="00120DEC" w:rsidP="00574053">
      <w:pPr>
        <w:tabs>
          <w:tab w:val="left" w:pos="1257"/>
        </w:tabs>
        <w:spacing w:after="0"/>
        <w:rPr>
          <w:rFonts w:ascii="Times New Roman" w:eastAsia="Times New Roman" w:hAnsi="Times New Roman" w:cs="Times New Roman"/>
          <w:b/>
          <w:sz w:val="24"/>
          <w:szCs w:val="24"/>
        </w:rPr>
      </w:pPr>
    </w:p>
    <w:p w14:paraId="25793C24" w14:textId="77777777" w:rsidR="00C6275B" w:rsidRPr="00937B20" w:rsidRDefault="00C6275B" w:rsidP="006F44BF">
      <w:pPr>
        <w:tabs>
          <w:tab w:val="left" w:pos="1257"/>
        </w:tabs>
        <w:spacing w:after="0"/>
        <w:jc w:val="center"/>
        <w:rPr>
          <w:rFonts w:ascii="Times New Roman" w:eastAsia="Times New Roman" w:hAnsi="Times New Roman" w:cs="Times New Roman"/>
          <w:b/>
          <w:sz w:val="28"/>
          <w:szCs w:val="28"/>
        </w:rPr>
      </w:pPr>
    </w:p>
    <w:p w14:paraId="588B82F5" w14:textId="35C282ED" w:rsidR="00484C01" w:rsidRPr="00937B20" w:rsidRDefault="00C6275B" w:rsidP="001916C2">
      <w:pPr>
        <w:tabs>
          <w:tab w:val="left" w:pos="1257"/>
        </w:tabs>
        <w:spacing w:after="0"/>
        <w:jc w:val="center"/>
        <w:rPr>
          <w:rFonts w:ascii="Times New Roman" w:eastAsia="Times New Roman" w:hAnsi="Times New Roman" w:cs="Times New Roman"/>
          <w:b/>
          <w:sz w:val="28"/>
          <w:szCs w:val="28"/>
        </w:rPr>
      </w:pPr>
      <w:r w:rsidRPr="00937B20">
        <w:rPr>
          <w:rFonts w:ascii="Times New Roman" w:eastAsia="Times New Roman" w:hAnsi="Times New Roman" w:cs="Times New Roman"/>
          <w:b/>
          <w:sz w:val="28"/>
          <w:szCs w:val="28"/>
        </w:rPr>
        <w:t xml:space="preserve">Obrazac </w:t>
      </w:r>
      <w:r w:rsidR="00E30DE6" w:rsidRPr="00937B20">
        <w:rPr>
          <w:rFonts w:ascii="Times New Roman" w:eastAsia="Times New Roman" w:hAnsi="Times New Roman" w:cs="Times New Roman"/>
          <w:b/>
          <w:sz w:val="28"/>
          <w:szCs w:val="28"/>
        </w:rPr>
        <w:t>3</w:t>
      </w:r>
      <w:r w:rsidR="0074196F" w:rsidRPr="00937B20">
        <w:rPr>
          <w:rFonts w:ascii="Times New Roman" w:eastAsia="Times New Roman" w:hAnsi="Times New Roman" w:cs="Times New Roman"/>
          <w:b/>
          <w:sz w:val="28"/>
          <w:szCs w:val="28"/>
        </w:rPr>
        <w:t>a</w:t>
      </w:r>
    </w:p>
    <w:p w14:paraId="6CD5AC29" w14:textId="77777777" w:rsidR="00C6275B" w:rsidRPr="00937B20" w:rsidRDefault="00C6275B" w:rsidP="00C6275B">
      <w:pPr>
        <w:tabs>
          <w:tab w:val="left" w:pos="1257"/>
        </w:tabs>
        <w:spacing w:after="0"/>
        <w:jc w:val="center"/>
        <w:rPr>
          <w:rFonts w:ascii="Times New Roman" w:eastAsia="Times New Roman" w:hAnsi="Times New Roman" w:cs="Times New Roman"/>
          <w:b/>
          <w:sz w:val="28"/>
          <w:szCs w:val="28"/>
        </w:rPr>
      </w:pPr>
    </w:p>
    <w:p w14:paraId="1F591252" w14:textId="77777777" w:rsidR="00120DEC" w:rsidRPr="00937B20" w:rsidRDefault="00120DEC" w:rsidP="008507E9">
      <w:pPr>
        <w:tabs>
          <w:tab w:val="left" w:pos="1257"/>
        </w:tabs>
        <w:spacing w:after="0"/>
        <w:rPr>
          <w:rFonts w:ascii="Times New Roman" w:eastAsia="Times New Roman" w:hAnsi="Times New Roman" w:cs="Times New Roman"/>
          <w:b/>
          <w:sz w:val="28"/>
          <w:szCs w:val="28"/>
        </w:rPr>
      </w:pPr>
    </w:p>
    <w:p w14:paraId="76DDC2C4" w14:textId="77777777" w:rsidR="00120DEC" w:rsidRPr="00937B20" w:rsidRDefault="00120DEC" w:rsidP="00C6275B">
      <w:pPr>
        <w:tabs>
          <w:tab w:val="left" w:pos="1257"/>
        </w:tabs>
        <w:spacing w:after="0"/>
        <w:jc w:val="center"/>
        <w:rPr>
          <w:rFonts w:ascii="Times New Roman" w:eastAsia="Times New Roman" w:hAnsi="Times New Roman" w:cs="Times New Roman"/>
          <w:b/>
          <w:sz w:val="28"/>
          <w:szCs w:val="28"/>
        </w:rPr>
      </w:pPr>
    </w:p>
    <w:p w14:paraId="3B352116" w14:textId="1ACDC674" w:rsidR="00BB614B" w:rsidRPr="00937B20" w:rsidRDefault="0024446F" w:rsidP="40E6648A">
      <w:pPr>
        <w:tabs>
          <w:tab w:val="left" w:pos="1257"/>
        </w:tabs>
        <w:spacing w:after="0"/>
        <w:jc w:val="center"/>
        <w:rPr>
          <w:rFonts w:ascii="Times New Roman" w:eastAsia="Times New Roman" w:hAnsi="Times New Roman" w:cs="Times New Roman"/>
          <w:b/>
          <w:bCs/>
          <w:sz w:val="28"/>
          <w:szCs w:val="28"/>
        </w:rPr>
      </w:pPr>
      <w:r w:rsidRPr="00937B20">
        <w:rPr>
          <w:rFonts w:ascii="Times New Roman" w:eastAsia="Times New Roman" w:hAnsi="Times New Roman" w:cs="Times New Roman"/>
          <w:b/>
          <w:bCs/>
          <w:sz w:val="28"/>
          <w:szCs w:val="28"/>
        </w:rPr>
        <w:t xml:space="preserve">Izjava </w:t>
      </w:r>
      <w:r w:rsidR="00E30DE6" w:rsidRPr="00937B20">
        <w:rPr>
          <w:rFonts w:ascii="Times New Roman" w:eastAsia="Times New Roman" w:hAnsi="Times New Roman" w:cs="Times New Roman"/>
          <w:b/>
          <w:bCs/>
          <w:sz w:val="28"/>
          <w:szCs w:val="28"/>
        </w:rPr>
        <w:t>partnera</w:t>
      </w:r>
      <w:r w:rsidR="004E5ED6" w:rsidRPr="00937B20">
        <w:rPr>
          <w:rFonts w:ascii="Times New Roman" w:eastAsia="Times New Roman" w:hAnsi="Times New Roman" w:cs="Times New Roman"/>
          <w:b/>
          <w:bCs/>
          <w:sz w:val="28"/>
          <w:szCs w:val="28"/>
        </w:rPr>
        <w:t xml:space="preserve"> </w:t>
      </w:r>
      <w:r w:rsidR="003F1994" w:rsidRPr="00937B20">
        <w:rPr>
          <w:rFonts w:ascii="Times New Roman" w:eastAsia="Times New Roman" w:hAnsi="Times New Roman" w:cs="Times New Roman"/>
          <w:b/>
          <w:bCs/>
          <w:sz w:val="28"/>
          <w:szCs w:val="28"/>
        </w:rPr>
        <w:t>o</w:t>
      </w:r>
      <w:r w:rsidR="00047748" w:rsidRPr="00937B20">
        <w:rPr>
          <w:rFonts w:ascii="Times New Roman" w:eastAsia="Times New Roman" w:hAnsi="Times New Roman" w:cs="Times New Roman"/>
          <w:b/>
          <w:bCs/>
          <w:sz w:val="28"/>
          <w:szCs w:val="28"/>
        </w:rPr>
        <w:t xml:space="preserve">rganizacije za istraživanje </w:t>
      </w:r>
      <w:r w:rsidR="00A63052" w:rsidRPr="00937B20">
        <w:rPr>
          <w:rFonts w:ascii="Times New Roman" w:eastAsia="Times New Roman" w:hAnsi="Times New Roman" w:cs="Times New Roman"/>
          <w:b/>
          <w:bCs/>
          <w:sz w:val="28"/>
          <w:szCs w:val="28"/>
        </w:rPr>
        <w:t xml:space="preserve">i širenje znanja </w:t>
      </w:r>
      <w:r w:rsidR="004E5ED6" w:rsidRPr="00937B20">
        <w:rPr>
          <w:rFonts w:ascii="Times New Roman" w:eastAsia="Times New Roman" w:hAnsi="Times New Roman" w:cs="Times New Roman"/>
          <w:b/>
          <w:bCs/>
          <w:sz w:val="28"/>
          <w:szCs w:val="28"/>
        </w:rPr>
        <w:t xml:space="preserve">o istinitosti podataka, izbjegavanju dvostrukog financiranja i </w:t>
      </w:r>
      <w:r w:rsidR="009F3F68" w:rsidRPr="00937B20">
        <w:rPr>
          <w:rFonts w:ascii="Times New Roman" w:eastAsia="Times New Roman" w:hAnsi="Times New Roman" w:cs="Times New Roman"/>
          <w:b/>
          <w:bCs/>
          <w:sz w:val="28"/>
          <w:szCs w:val="28"/>
        </w:rPr>
        <w:t xml:space="preserve">ispunjavanju preduvjeta </w:t>
      </w:r>
      <w:r w:rsidR="00114849" w:rsidRPr="00937B20">
        <w:rPr>
          <w:rFonts w:ascii="Times New Roman" w:eastAsia="Times New Roman" w:hAnsi="Times New Roman" w:cs="Times New Roman"/>
          <w:b/>
          <w:bCs/>
          <w:sz w:val="28"/>
          <w:szCs w:val="28"/>
        </w:rPr>
        <w:t>za sudjelovanje u postupku dodjele</w:t>
      </w:r>
    </w:p>
    <w:p w14:paraId="27D8F6DE"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50ED4E44"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76431FA4" w14:textId="77777777" w:rsidR="00BB614B" w:rsidRPr="00937B20" w:rsidRDefault="00BB614B" w:rsidP="00574053">
      <w:pPr>
        <w:tabs>
          <w:tab w:val="left" w:pos="1257"/>
        </w:tabs>
        <w:spacing w:after="0"/>
        <w:rPr>
          <w:rFonts w:ascii="Times New Roman" w:eastAsia="Times New Roman" w:hAnsi="Times New Roman" w:cs="Times New Roman"/>
          <w:b/>
          <w:sz w:val="24"/>
          <w:szCs w:val="24"/>
        </w:rPr>
      </w:pPr>
    </w:p>
    <w:p w14:paraId="194DA834" w14:textId="77777777" w:rsidR="001916C2" w:rsidRPr="00937B20" w:rsidRDefault="001916C2" w:rsidP="00574053">
      <w:pPr>
        <w:tabs>
          <w:tab w:val="left" w:pos="1257"/>
        </w:tabs>
        <w:spacing w:after="0"/>
        <w:rPr>
          <w:rFonts w:ascii="Times New Roman" w:eastAsia="Times New Roman" w:hAnsi="Times New Roman" w:cs="Times New Roman"/>
          <w:b/>
          <w:sz w:val="24"/>
          <w:szCs w:val="24"/>
        </w:rPr>
      </w:pPr>
    </w:p>
    <w:p w14:paraId="0B35684D" w14:textId="77777777" w:rsidR="001916C2" w:rsidRPr="00937B20" w:rsidRDefault="001916C2" w:rsidP="00574053">
      <w:pPr>
        <w:tabs>
          <w:tab w:val="left" w:pos="1257"/>
        </w:tabs>
        <w:spacing w:after="0"/>
        <w:rPr>
          <w:rFonts w:ascii="Times New Roman" w:eastAsia="Times New Roman" w:hAnsi="Times New Roman" w:cs="Times New Roman"/>
          <w:b/>
          <w:sz w:val="24"/>
          <w:szCs w:val="24"/>
        </w:rPr>
      </w:pPr>
    </w:p>
    <w:p w14:paraId="11D56F76"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5FBA7A29" w14:textId="77777777" w:rsidR="00BB614B" w:rsidRPr="00937B20" w:rsidRDefault="00BB614B" w:rsidP="006F44BF">
      <w:pPr>
        <w:tabs>
          <w:tab w:val="left" w:pos="1257"/>
        </w:tabs>
        <w:spacing w:after="0"/>
        <w:jc w:val="center"/>
        <w:rPr>
          <w:rFonts w:ascii="Times New Roman" w:eastAsia="Times New Roman" w:hAnsi="Times New Roman" w:cs="Times New Roman"/>
          <w:b/>
          <w:sz w:val="24"/>
          <w:szCs w:val="24"/>
        </w:rPr>
      </w:pPr>
    </w:p>
    <w:p w14:paraId="1ADA6AB9" w14:textId="77777777" w:rsidR="00BB614B" w:rsidRPr="00937B20" w:rsidRDefault="00BB614B" w:rsidP="00244842">
      <w:pPr>
        <w:tabs>
          <w:tab w:val="left" w:pos="1257"/>
        </w:tabs>
        <w:spacing w:after="0"/>
        <w:rPr>
          <w:rFonts w:ascii="Times New Roman" w:eastAsia="Times New Roman" w:hAnsi="Times New Roman" w:cs="Times New Roman"/>
          <w:b/>
          <w:sz w:val="24"/>
          <w:szCs w:val="24"/>
        </w:rPr>
      </w:pPr>
    </w:p>
    <w:p w14:paraId="6242528B" w14:textId="32BA36F6" w:rsidR="00BA0C0B" w:rsidRPr="00414181" w:rsidRDefault="00BA0C0B" w:rsidP="00BA0C0B">
      <w:pPr>
        <w:tabs>
          <w:tab w:val="left" w:pos="1257"/>
        </w:tabs>
        <w:jc w:val="center"/>
        <w:rPr>
          <w:rFonts w:ascii="Times New Roman" w:eastAsia="Times New Roman" w:hAnsi="Times New Roman" w:cs="Times New Roman"/>
          <w:i/>
          <w:sz w:val="24"/>
          <w:szCs w:val="24"/>
        </w:rPr>
      </w:pPr>
      <w:r w:rsidRPr="007F3F5F">
        <w:rPr>
          <w:rFonts w:ascii="Times New Roman" w:eastAsia="Times New Roman" w:hAnsi="Times New Roman" w:cs="Times New Roman"/>
          <w:i/>
          <w:sz w:val="24"/>
          <w:szCs w:val="24"/>
        </w:rPr>
        <w:t xml:space="preserve">Obrazac potpisuje </w:t>
      </w:r>
      <w:r w:rsidR="00F06167">
        <w:rPr>
          <w:rFonts w:ascii="Times New Roman" w:eastAsia="Times New Roman" w:hAnsi="Times New Roman" w:cs="Times New Roman"/>
          <w:i/>
          <w:sz w:val="24"/>
          <w:szCs w:val="24"/>
        </w:rPr>
        <w:t>partner</w:t>
      </w:r>
      <w:r w:rsidR="00906915">
        <w:rPr>
          <w:rFonts w:ascii="Times New Roman" w:eastAsia="Times New Roman" w:hAnsi="Times New Roman" w:cs="Times New Roman"/>
          <w:i/>
          <w:sz w:val="24"/>
          <w:szCs w:val="24"/>
        </w:rPr>
        <w:t xml:space="preserve"> organizacija za istraživanje i širenje znanja</w:t>
      </w:r>
      <w:r w:rsidR="004F05FF">
        <w:rPr>
          <w:rFonts w:ascii="Times New Roman" w:eastAsia="Times New Roman" w:hAnsi="Times New Roman" w:cs="Times New Roman"/>
          <w:i/>
          <w:sz w:val="24"/>
          <w:szCs w:val="24"/>
        </w:rPr>
        <w:t xml:space="preserve"> (OIŠZ)</w:t>
      </w:r>
      <w:r w:rsidRPr="007F3F5F">
        <w:rPr>
          <w:rFonts w:ascii="Times New Roman" w:eastAsia="Times New Roman" w:hAnsi="Times New Roman" w:cs="Times New Roman"/>
          <w:i/>
          <w:sz w:val="24"/>
          <w:szCs w:val="24"/>
        </w:rPr>
        <w:t xml:space="preserve"> </w:t>
      </w:r>
      <w:r w:rsidRPr="007F3F5F">
        <w:rPr>
          <w:rFonts w:ascii="Times New Roman" w:eastAsia="Times New Roman" w:hAnsi="Times New Roman" w:cs="Times New Roman"/>
          <w:bCs/>
          <w:i/>
          <w:iCs/>
          <w:sz w:val="24"/>
          <w:szCs w:val="24"/>
        </w:rPr>
        <w:t xml:space="preserve">ili ako je primjenjivo osoba ovlaštena za zastupanje </w:t>
      </w:r>
      <w:r w:rsidR="00B4148D">
        <w:rPr>
          <w:rFonts w:ascii="Times New Roman" w:eastAsia="Times New Roman" w:hAnsi="Times New Roman" w:cs="Times New Roman"/>
          <w:bCs/>
          <w:i/>
          <w:iCs/>
          <w:sz w:val="24"/>
          <w:szCs w:val="24"/>
        </w:rPr>
        <w:t>Partnera OIŠZ</w:t>
      </w:r>
      <w:r w:rsidRPr="007F3F5F">
        <w:rPr>
          <w:rFonts w:ascii="Times New Roman" w:eastAsia="Times New Roman" w:hAnsi="Times New Roman" w:cs="Times New Roman"/>
          <w:bCs/>
          <w:i/>
          <w:iCs/>
          <w:sz w:val="24"/>
          <w:szCs w:val="24"/>
        </w:rPr>
        <w:t>, a</w:t>
      </w:r>
      <w:r w:rsidRPr="007F3F5F">
        <w:rPr>
          <w:rFonts w:ascii="Times New Roman" w:eastAsia="Times New Roman" w:hAnsi="Times New Roman" w:cs="Times New Roman"/>
          <w:i/>
          <w:sz w:val="24"/>
          <w:szCs w:val="24"/>
        </w:rPr>
        <w:t xml:space="preserve"> u </w:t>
      </w:r>
      <w:r w:rsidRPr="007F3F5F">
        <w:rPr>
          <w:rFonts w:ascii="Times New Roman" w:eastAsia="Times New Roman" w:hAnsi="Times New Roman" w:cs="Times New Roman"/>
          <w:bCs/>
          <w:i/>
          <w:iCs/>
          <w:sz w:val="24"/>
          <w:szCs w:val="24"/>
        </w:rPr>
        <w:t xml:space="preserve">ime </w:t>
      </w:r>
      <w:r w:rsidR="004F05FF">
        <w:rPr>
          <w:rFonts w:ascii="Times New Roman" w:eastAsia="Times New Roman" w:hAnsi="Times New Roman" w:cs="Times New Roman"/>
          <w:bCs/>
          <w:i/>
          <w:iCs/>
          <w:sz w:val="24"/>
          <w:szCs w:val="24"/>
        </w:rPr>
        <w:t>Partnera OIŠZ</w:t>
      </w:r>
      <w:r w:rsidRPr="007F3F5F">
        <w:rPr>
          <w:rFonts w:ascii="Times New Roman" w:eastAsia="Times New Roman" w:hAnsi="Times New Roman" w:cs="Times New Roman"/>
          <w:bCs/>
          <w:i/>
          <w:iCs/>
          <w:sz w:val="24"/>
          <w:szCs w:val="24"/>
        </w:rPr>
        <w:t xml:space="preserve"> i stvarnog vlasnika u okviru postupka</w:t>
      </w:r>
      <w:r w:rsidRPr="007F3F5F">
        <w:rPr>
          <w:rFonts w:ascii="Times New Roman" w:eastAsia="Times New Roman" w:hAnsi="Times New Roman" w:cs="Times New Roman"/>
          <w:i/>
          <w:sz w:val="24"/>
          <w:szCs w:val="24"/>
        </w:rPr>
        <w:t xml:space="preserve"> dodjele bespovratnih sredstava, prilikom podnošenja projektnog prijedloga.</w:t>
      </w:r>
    </w:p>
    <w:p w14:paraId="17337388" w14:textId="77777777" w:rsidR="000677FF" w:rsidRPr="00937B20" w:rsidRDefault="000677FF" w:rsidP="006F44BF">
      <w:pPr>
        <w:tabs>
          <w:tab w:val="left" w:pos="1257"/>
        </w:tabs>
        <w:spacing w:after="0"/>
        <w:rPr>
          <w:rFonts w:ascii="Times New Roman" w:eastAsia="Times New Roman" w:hAnsi="Times New Roman" w:cs="Times New Roman"/>
          <w:b/>
          <w:sz w:val="24"/>
          <w:szCs w:val="24"/>
        </w:rPr>
        <w:sectPr w:rsidR="000677FF" w:rsidRPr="00937B20" w:rsidSect="00947598">
          <w:footerReference w:type="default" r:id="rId13"/>
          <w:footerReference w:type="first" r:id="rId14"/>
          <w:pgSz w:w="11906" w:h="16838"/>
          <w:pgMar w:top="1417" w:right="1417" w:bottom="1417" w:left="1417" w:header="708" w:footer="708" w:gutter="0"/>
          <w:pgNumType w:start="1"/>
          <w:cols w:space="708"/>
          <w:titlePg/>
          <w:docGrid w:linePitch="360"/>
        </w:sectPr>
      </w:pPr>
    </w:p>
    <w:p w14:paraId="7051144F" w14:textId="77777777" w:rsidR="002C7DAE" w:rsidRPr="00937B20" w:rsidRDefault="00DA19AF" w:rsidP="006F44BF">
      <w:pPr>
        <w:tabs>
          <w:tab w:val="left" w:pos="1257"/>
          <w:tab w:val="left" w:pos="1315"/>
        </w:tabs>
        <w:spacing w:after="0"/>
        <w:rPr>
          <w:rFonts w:ascii="Times New Roman" w:eastAsia="Times New Roman" w:hAnsi="Times New Roman" w:cs="Times New Roman"/>
          <w:b/>
          <w:sz w:val="24"/>
          <w:szCs w:val="24"/>
        </w:rPr>
      </w:pPr>
      <w:r w:rsidRPr="00937B20">
        <w:rPr>
          <w:rFonts w:ascii="Times New Roman" w:eastAsia="Times New Roman" w:hAnsi="Times New Roman" w:cs="Times New Roman"/>
          <w:b/>
          <w:sz w:val="24"/>
          <w:szCs w:val="24"/>
        </w:rPr>
        <w:lastRenderedPageBreak/>
        <w:tab/>
      </w:r>
      <w:r w:rsidRPr="00937B20">
        <w:rPr>
          <w:rFonts w:ascii="Times New Roman" w:eastAsia="Times New Roman" w:hAnsi="Times New Roman" w:cs="Times New Roman"/>
          <w:b/>
          <w:sz w:val="24"/>
          <w:szCs w:val="24"/>
        </w:rPr>
        <w:tab/>
      </w:r>
    </w:p>
    <w:p w14:paraId="718509BE" w14:textId="12012F4E" w:rsidR="00ED474F" w:rsidRPr="00937B20" w:rsidRDefault="00934A23" w:rsidP="18649DDC">
      <w:pPr>
        <w:tabs>
          <w:tab w:val="left" w:pos="1257"/>
        </w:tabs>
        <w:spacing w:after="0"/>
        <w:jc w:val="both"/>
        <w:rPr>
          <w:rFonts w:ascii="Times New Roman" w:eastAsia="Times New Roman" w:hAnsi="Times New Roman" w:cs="Times New Roman"/>
          <w:sz w:val="24"/>
          <w:szCs w:val="24"/>
        </w:rPr>
      </w:pPr>
      <w:r w:rsidRPr="00937B20" w:rsidDel="004F7B45">
        <w:rPr>
          <w:rFonts w:ascii="Times New Roman" w:eastAsia="Times New Roman" w:hAnsi="Times New Roman" w:cs="Times New Roman"/>
          <w:sz w:val="24"/>
          <w:szCs w:val="24"/>
        </w:rPr>
        <w:t>I</w:t>
      </w:r>
      <w:r w:rsidRPr="00937B20" w:rsidDel="004F7B45">
        <w:t xml:space="preserve">. </w:t>
      </w:r>
      <w:r w:rsidR="00491B1A" w:rsidRPr="00937B20">
        <w:t xml:space="preserve"> </w:t>
      </w:r>
      <w:r w:rsidR="00C746C3" w:rsidRPr="00937B20">
        <w:rPr>
          <w:rFonts w:ascii="Times New Roman" w:eastAsia="Times New Roman" w:hAnsi="Times New Roman" w:cs="Times New Roman"/>
          <w:sz w:val="24"/>
          <w:szCs w:val="24"/>
        </w:rPr>
        <w:t>Ja</w:t>
      </w:r>
      <w:r w:rsidR="001A6B98" w:rsidRPr="00937B20">
        <w:rPr>
          <w:rFonts w:ascii="Times New Roman" w:eastAsia="Times New Roman" w:hAnsi="Times New Roman" w:cs="Times New Roman"/>
          <w:sz w:val="24"/>
          <w:szCs w:val="24"/>
        </w:rPr>
        <w:t>,</w:t>
      </w:r>
      <w:r w:rsidR="0088194B" w:rsidRPr="00937B20">
        <w:rPr>
          <w:rFonts w:ascii="Times New Roman" w:eastAsia="Times New Roman" w:hAnsi="Times New Roman" w:cs="Times New Roman"/>
          <w:sz w:val="24"/>
          <w:szCs w:val="24"/>
        </w:rPr>
        <w:t xml:space="preserve"> </w:t>
      </w:r>
      <w:r w:rsidR="00E42378" w:rsidRPr="00937B20">
        <w:rPr>
          <w:rFonts w:ascii="Times New Roman" w:eastAsia="Times New Roman" w:hAnsi="Times New Roman" w:cs="Times New Roman"/>
          <w:sz w:val="24"/>
          <w:szCs w:val="24"/>
        </w:rPr>
        <w:t>&lt;</w:t>
      </w:r>
      <w:r w:rsidR="00E42378" w:rsidRPr="00937B20">
        <w:rPr>
          <w:rFonts w:ascii="Times New Roman" w:eastAsia="Times New Roman" w:hAnsi="Times New Roman" w:cs="Times New Roman"/>
          <w:i/>
          <w:sz w:val="24"/>
          <w:szCs w:val="24"/>
        </w:rPr>
        <w:t>umetnuti</w:t>
      </w:r>
      <w:r w:rsidR="00564147" w:rsidRPr="00937B20">
        <w:rPr>
          <w:rFonts w:ascii="Times New Roman" w:eastAsia="Times New Roman" w:hAnsi="Times New Roman" w:cs="Times New Roman"/>
          <w:i/>
          <w:sz w:val="24"/>
          <w:szCs w:val="24"/>
        </w:rPr>
        <w:t xml:space="preserve"> ime, adres</w:t>
      </w:r>
      <w:r w:rsidR="00E87264" w:rsidRPr="00937B20">
        <w:rPr>
          <w:rFonts w:ascii="Times New Roman" w:eastAsia="Times New Roman" w:hAnsi="Times New Roman" w:cs="Times New Roman"/>
          <w:i/>
          <w:sz w:val="24"/>
          <w:szCs w:val="24"/>
        </w:rPr>
        <w:t>u</w:t>
      </w:r>
      <w:r w:rsidR="00564147" w:rsidRPr="00937B20">
        <w:rPr>
          <w:rFonts w:ascii="Times New Roman" w:eastAsia="Times New Roman" w:hAnsi="Times New Roman" w:cs="Times New Roman"/>
          <w:i/>
          <w:sz w:val="24"/>
          <w:szCs w:val="24"/>
        </w:rPr>
        <w:t>, OIB</w:t>
      </w:r>
      <w:r w:rsidR="00E42378" w:rsidRPr="00937B20">
        <w:rPr>
          <w:rFonts w:ascii="Times New Roman" w:eastAsia="Times New Roman" w:hAnsi="Times New Roman" w:cs="Times New Roman"/>
          <w:sz w:val="24"/>
          <w:szCs w:val="24"/>
        </w:rPr>
        <w:t>&gt;</w:t>
      </w:r>
      <w:r w:rsidR="000D665E" w:rsidRPr="00937B20">
        <w:rPr>
          <w:rFonts w:ascii="Times New Roman" w:eastAsia="Times New Roman" w:hAnsi="Times New Roman" w:cs="Times New Roman"/>
          <w:sz w:val="24"/>
          <w:szCs w:val="24"/>
        </w:rPr>
        <w:t xml:space="preserve">, </w:t>
      </w:r>
      <w:r w:rsidR="00495FFE" w:rsidRPr="00937B20">
        <w:rPr>
          <w:rFonts w:ascii="Times New Roman" w:eastAsia="Times New Roman" w:hAnsi="Times New Roman" w:cs="Times New Roman"/>
          <w:sz w:val="24"/>
          <w:szCs w:val="24"/>
        </w:rPr>
        <w:t xml:space="preserve">dolje potpisani </w:t>
      </w:r>
      <w:r w:rsidR="00F903F4" w:rsidRPr="00937B20">
        <w:rPr>
          <w:rFonts w:ascii="Times New Roman" w:eastAsia="Times New Roman" w:hAnsi="Times New Roman" w:cs="Times New Roman"/>
          <w:sz w:val="24"/>
          <w:szCs w:val="24"/>
        </w:rPr>
        <w:t xml:space="preserve">kao </w:t>
      </w:r>
      <w:r w:rsidR="0088194B" w:rsidRPr="00937B20">
        <w:rPr>
          <w:rFonts w:ascii="Times New Roman" w:eastAsia="Times New Roman" w:hAnsi="Times New Roman" w:cs="Times New Roman"/>
          <w:sz w:val="24"/>
          <w:szCs w:val="24"/>
        </w:rPr>
        <w:t>osoba</w:t>
      </w:r>
      <w:r w:rsidR="00F33796" w:rsidRPr="00937B20">
        <w:rPr>
          <w:rFonts w:ascii="Times New Roman" w:eastAsia="Times New Roman" w:hAnsi="Times New Roman" w:cs="Times New Roman"/>
          <w:sz w:val="24"/>
          <w:szCs w:val="24"/>
        </w:rPr>
        <w:t xml:space="preserve"> ovlaštena za zastupanje</w:t>
      </w:r>
      <w:r w:rsidR="004D47FF" w:rsidRPr="00937B20">
        <w:rPr>
          <w:rFonts w:ascii="Times New Roman" w:eastAsia="Times New Roman" w:hAnsi="Times New Roman" w:cs="Times New Roman"/>
          <w:sz w:val="24"/>
          <w:szCs w:val="24"/>
        </w:rPr>
        <w:t xml:space="preserve"> </w:t>
      </w:r>
      <w:r w:rsidR="008F3584" w:rsidRPr="00937B20">
        <w:rPr>
          <w:rFonts w:ascii="Times New Roman" w:eastAsia="Times New Roman" w:hAnsi="Times New Roman" w:cs="Times New Roman"/>
          <w:sz w:val="24"/>
          <w:szCs w:val="24"/>
        </w:rPr>
        <w:t>Partnera</w:t>
      </w:r>
      <w:r w:rsidR="006B4A72">
        <w:rPr>
          <w:rFonts w:ascii="Times New Roman" w:eastAsia="Times New Roman" w:hAnsi="Times New Roman" w:cs="Times New Roman"/>
          <w:sz w:val="24"/>
          <w:szCs w:val="24"/>
        </w:rPr>
        <w:t xml:space="preserve"> – organizacije za istraživanje </w:t>
      </w:r>
      <w:r w:rsidR="00AA7222">
        <w:rPr>
          <w:rFonts w:ascii="Times New Roman" w:eastAsia="Times New Roman" w:hAnsi="Times New Roman" w:cs="Times New Roman"/>
          <w:sz w:val="24"/>
          <w:szCs w:val="24"/>
        </w:rPr>
        <w:t>i</w:t>
      </w:r>
      <w:r w:rsidR="006B4A72">
        <w:rPr>
          <w:rFonts w:ascii="Times New Roman" w:eastAsia="Times New Roman" w:hAnsi="Times New Roman" w:cs="Times New Roman"/>
          <w:sz w:val="24"/>
          <w:szCs w:val="24"/>
        </w:rPr>
        <w:t xml:space="preserve"> širenje znanja</w:t>
      </w:r>
      <w:r w:rsidR="004D47FF"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sz w:val="24"/>
          <w:szCs w:val="24"/>
        </w:rPr>
        <w:t>&lt;</w:t>
      </w:r>
      <w:r w:rsidR="00A33C0E" w:rsidRPr="00937B20">
        <w:rPr>
          <w:rFonts w:ascii="Times New Roman" w:eastAsia="Times New Roman" w:hAnsi="Times New Roman" w:cs="Times New Roman"/>
          <w:i/>
          <w:sz w:val="24"/>
          <w:szCs w:val="24"/>
        </w:rPr>
        <w:t>umetnuti</w:t>
      </w:r>
      <w:r w:rsidR="00A33C0E"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i/>
          <w:sz w:val="24"/>
          <w:szCs w:val="24"/>
        </w:rPr>
        <w:t>naziv</w:t>
      </w:r>
      <w:r w:rsidR="0021593D" w:rsidRPr="00937B20">
        <w:rPr>
          <w:rFonts w:ascii="Times New Roman" w:eastAsia="Times New Roman" w:hAnsi="Times New Roman" w:cs="Times New Roman"/>
          <w:i/>
          <w:sz w:val="24"/>
          <w:szCs w:val="24"/>
        </w:rPr>
        <w:t>, sjedište i OIB</w:t>
      </w:r>
      <w:r w:rsidR="00A33C0E" w:rsidRPr="00937B20">
        <w:rPr>
          <w:rFonts w:ascii="Times New Roman" w:eastAsia="Times New Roman" w:hAnsi="Times New Roman" w:cs="Times New Roman"/>
          <w:i/>
          <w:sz w:val="24"/>
          <w:szCs w:val="24"/>
        </w:rPr>
        <w:t xml:space="preserve"> </w:t>
      </w:r>
      <w:r w:rsidR="000B4AE1" w:rsidRPr="00937B20">
        <w:rPr>
          <w:rFonts w:ascii="Times New Roman" w:eastAsia="Times New Roman" w:hAnsi="Times New Roman" w:cs="Times New Roman"/>
          <w:i/>
          <w:sz w:val="24"/>
          <w:szCs w:val="24"/>
        </w:rPr>
        <w:t>Partnera</w:t>
      </w:r>
      <w:r w:rsidR="003338F4" w:rsidRPr="00937B20">
        <w:rPr>
          <w:rFonts w:ascii="Times New Roman" w:eastAsia="Times New Roman" w:hAnsi="Times New Roman" w:cs="Times New Roman"/>
          <w:i/>
          <w:sz w:val="24"/>
          <w:szCs w:val="24"/>
        </w:rPr>
        <w:t xml:space="preserve"> OIŠZ</w:t>
      </w:r>
      <w:r w:rsidR="00A33C0E" w:rsidRPr="00937B20">
        <w:rPr>
          <w:rFonts w:ascii="Times New Roman" w:eastAsia="Times New Roman" w:hAnsi="Times New Roman" w:cs="Times New Roman"/>
          <w:sz w:val="24"/>
          <w:szCs w:val="24"/>
        </w:rPr>
        <w:t xml:space="preserve">&gt; </w:t>
      </w:r>
      <w:r w:rsidR="0088194B" w:rsidRPr="00937B20">
        <w:rPr>
          <w:rFonts w:ascii="Times New Roman" w:eastAsia="Times New Roman" w:hAnsi="Times New Roman" w:cs="Times New Roman"/>
          <w:sz w:val="24"/>
          <w:szCs w:val="24"/>
        </w:rPr>
        <w:t xml:space="preserve">(u nastavku teksta: </w:t>
      </w:r>
      <w:r w:rsidR="008F3584" w:rsidRPr="00937B20">
        <w:rPr>
          <w:rFonts w:ascii="Times New Roman" w:eastAsia="Times New Roman" w:hAnsi="Times New Roman" w:cs="Times New Roman"/>
          <w:sz w:val="24"/>
          <w:szCs w:val="24"/>
        </w:rPr>
        <w:t>Partner</w:t>
      </w:r>
      <w:r w:rsidR="00352871" w:rsidRPr="00937B20">
        <w:rPr>
          <w:rFonts w:ascii="Times New Roman" w:eastAsia="Times New Roman" w:hAnsi="Times New Roman" w:cs="Times New Roman"/>
          <w:sz w:val="24"/>
          <w:szCs w:val="24"/>
        </w:rPr>
        <w:t xml:space="preserve"> OIŠZ</w:t>
      </w:r>
      <w:r w:rsidR="00A33C0E" w:rsidRPr="00937B20">
        <w:rPr>
          <w:rFonts w:ascii="Times New Roman" w:eastAsia="Times New Roman" w:hAnsi="Times New Roman" w:cs="Times New Roman"/>
          <w:sz w:val="24"/>
          <w:szCs w:val="24"/>
        </w:rPr>
        <w:t>)</w:t>
      </w:r>
      <w:r w:rsidR="0088194B" w:rsidRPr="00937B20">
        <w:rPr>
          <w:rFonts w:ascii="Times New Roman" w:eastAsia="Times New Roman" w:hAnsi="Times New Roman" w:cs="Times New Roman"/>
          <w:sz w:val="24"/>
          <w:szCs w:val="24"/>
        </w:rPr>
        <w:t xml:space="preserve">, </w:t>
      </w:r>
      <w:r w:rsidR="005D1CDD" w:rsidRPr="00937B20">
        <w:rPr>
          <w:rFonts w:ascii="Times New Roman" w:eastAsia="Times New Roman" w:hAnsi="Times New Roman" w:cs="Times New Roman"/>
          <w:sz w:val="24"/>
          <w:szCs w:val="24"/>
        </w:rPr>
        <w:t>osobno</w:t>
      </w:r>
      <w:r w:rsidR="00B97B43" w:rsidRPr="00937B20">
        <w:rPr>
          <w:rFonts w:ascii="Times New Roman" w:eastAsia="Times New Roman" w:hAnsi="Times New Roman" w:cs="Times New Roman"/>
          <w:sz w:val="24"/>
          <w:szCs w:val="24"/>
        </w:rPr>
        <w:t xml:space="preserve"> i u ime </w:t>
      </w:r>
      <w:r w:rsidR="003F7CEF" w:rsidRPr="00937B20">
        <w:rPr>
          <w:rFonts w:ascii="Times New Roman" w:eastAsia="Times New Roman" w:hAnsi="Times New Roman" w:cs="Times New Roman"/>
          <w:sz w:val="24"/>
          <w:szCs w:val="24"/>
        </w:rPr>
        <w:t>Partnera</w:t>
      </w:r>
      <w:r w:rsidR="003B6892" w:rsidRPr="00937B20">
        <w:rPr>
          <w:rFonts w:ascii="Times New Roman" w:eastAsia="Times New Roman" w:hAnsi="Times New Roman" w:cs="Times New Roman"/>
          <w:sz w:val="24"/>
          <w:szCs w:val="24"/>
        </w:rPr>
        <w:t xml:space="preserve"> </w:t>
      </w:r>
      <w:r w:rsidR="005538A6" w:rsidRPr="00937B20">
        <w:rPr>
          <w:rFonts w:ascii="Times New Roman" w:eastAsia="Times New Roman" w:hAnsi="Times New Roman" w:cs="Times New Roman"/>
          <w:sz w:val="24"/>
          <w:szCs w:val="24"/>
        </w:rPr>
        <w:t xml:space="preserve">OIŠZ </w:t>
      </w:r>
      <w:r w:rsidR="00641B94" w:rsidRPr="00937B20">
        <w:rPr>
          <w:rFonts w:ascii="Times New Roman" w:eastAsia="Times New Roman" w:hAnsi="Times New Roman" w:cs="Times New Roman"/>
          <w:sz w:val="24"/>
          <w:szCs w:val="24"/>
        </w:rPr>
        <w:t>potvrđujem da su podaci sadržani</w:t>
      </w:r>
      <w:r w:rsidR="00C746C3" w:rsidRPr="00937B20">
        <w:rPr>
          <w:rFonts w:ascii="Times New Roman" w:eastAsia="Times New Roman" w:hAnsi="Times New Roman" w:cs="Times New Roman"/>
          <w:sz w:val="24"/>
          <w:szCs w:val="24"/>
        </w:rPr>
        <w:t xml:space="preserve"> u </w:t>
      </w:r>
      <w:r w:rsidR="00913FA6" w:rsidRPr="00937B20">
        <w:rPr>
          <w:rFonts w:ascii="Times New Roman" w:eastAsia="Times New Roman" w:hAnsi="Times New Roman" w:cs="Times New Roman"/>
          <w:sz w:val="24"/>
          <w:szCs w:val="24"/>
        </w:rPr>
        <w:t>dokumentaciji</w:t>
      </w:r>
      <w:r w:rsidR="000D665E" w:rsidRPr="00937B20">
        <w:rPr>
          <w:rFonts w:ascii="Times New Roman" w:hAnsi="Times New Roman" w:cs="Times New Roman"/>
          <w:sz w:val="24"/>
          <w:szCs w:val="24"/>
        </w:rPr>
        <w:t xml:space="preserve"> </w:t>
      </w:r>
      <w:r w:rsidR="00767E6D" w:rsidRPr="00937B20">
        <w:rPr>
          <w:rFonts w:ascii="Times New Roman" w:eastAsia="Times New Roman" w:hAnsi="Times New Roman" w:cs="Times New Roman"/>
          <w:sz w:val="24"/>
          <w:szCs w:val="24"/>
        </w:rPr>
        <w:t>p</w:t>
      </w:r>
      <w:r w:rsidR="002B6898" w:rsidRPr="00937B20">
        <w:rPr>
          <w:rFonts w:ascii="Times New Roman" w:eastAsia="Times New Roman" w:hAnsi="Times New Roman" w:cs="Times New Roman"/>
          <w:sz w:val="24"/>
          <w:szCs w:val="24"/>
        </w:rPr>
        <w:t>rojektnog prijedloga</w:t>
      </w:r>
      <w:r w:rsidR="004D0827" w:rsidRPr="00937B20">
        <w:rPr>
          <w:rFonts w:ascii="Times New Roman" w:eastAsia="Times New Roman" w:hAnsi="Times New Roman" w:cs="Times New Roman"/>
          <w:sz w:val="24"/>
          <w:szCs w:val="24"/>
        </w:rPr>
        <w:t xml:space="preserve"> </w:t>
      </w:r>
      <w:r w:rsidR="00564147" w:rsidRPr="00937B20">
        <w:rPr>
          <w:rFonts w:ascii="Times New Roman" w:eastAsia="Times New Roman" w:hAnsi="Times New Roman" w:cs="Times New Roman"/>
          <w:sz w:val="24"/>
          <w:szCs w:val="24"/>
        </w:rPr>
        <w:t>&lt;</w:t>
      </w:r>
      <w:r w:rsidR="00564147" w:rsidRPr="00937B20">
        <w:rPr>
          <w:rFonts w:ascii="Times New Roman" w:eastAsia="Times New Roman" w:hAnsi="Times New Roman" w:cs="Times New Roman"/>
          <w:i/>
          <w:sz w:val="24"/>
          <w:szCs w:val="24"/>
        </w:rPr>
        <w:t>umetnuti</w:t>
      </w:r>
      <w:r w:rsidR="00564147" w:rsidRPr="00937B20">
        <w:rPr>
          <w:rFonts w:ascii="Times New Roman" w:eastAsia="Times New Roman" w:hAnsi="Times New Roman" w:cs="Times New Roman"/>
          <w:sz w:val="24"/>
          <w:szCs w:val="24"/>
        </w:rPr>
        <w:t xml:space="preserve"> </w:t>
      </w:r>
      <w:r w:rsidR="00564147" w:rsidRPr="00937B20">
        <w:rPr>
          <w:rFonts w:ascii="Times New Roman" w:eastAsia="Times New Roman" w:hAnsi="Times New Roman" w:cs="Times New Roman"/>
          <w:i/>
          <w:sz w:val="24"/>
          <w:szCs w:val="24"/>
        </w:rPr>
        <w:t>naziv</w:t>
      </w:r>
      <w:r w:rsidR="001527DC" w:rsidRPr="00937B20">
        <w:rPr>
          <w:rFonts w:ascii="Times New Roman" w:eastAsia="Times New Roman" w:hAnsi="Times New Roman" w:cs="Times New Roman"/>
          <w:i/>
          <w:sz w:val="24"/>
          <w:szCs w:val="24"/>
        </w:rPr>
        <w:t xml:space="preserve"> </w:t>
      </w:r>
      <w:r w:rsidR="001B2618" w:rsidRPr="00937B20">
        <w:rPr>
          <w:rFonts w:ascii="Times New Roman" w:eastAsia="Times New Roman" w:hAnsi="Times New Roman" w:cs="Times New Roman"/>
          <w:i/>
          <w:sz w:val="24"/>
          <w:szCs w:val="24"/>
        </w:rPr>
        <w:t>projektnog prijedloga</w:t>
      </w:r>
      <w:r w:rsidR="00564147" w:rsidRPr="00937B20">
        <w:rPr>
          <w:rFonts w:ascii="Times New Roman" w:eastAsia="Times New Roman" w:hAnsi="Times New Roman" w:cs="Times New Roman"/>
          <w:sz w:val="24"/>
          <w:szCs w:val="24"/>
        </w:rPr>
        <w:t>&gt;</w:t>
      </w:r>
      <w:r w:rsidR="00A33C0E" w:rsidRPr="00937B20">
        <w:rPr>
          <w:rFonts w:ascii="Times New Roman" w:eastAsia="Times New Roman" w:hAnsi="Times New Roman" w:cs="Times New Roman"/>
          <w:sz w:val="24"/>
          <w:szCs w:val="24"/>
        </w:rPr>
        <w:t xml:space="preserve"> </w:t>
      </w:r>
      <w:r w:rsidR="000D665E" w:rsidRPr="00937B20">
        <w:rPr>
          <w:rFonts w:ascii="Times New Roman" w:eastAsia="Times New Roman" w:hAnsi="Times New Roman" w:cs="Times New Roman"/>
          <w:sz w:val="24"/>
          <w:szCs w:val="24"/>
        </w:rPr>
        <w:t xml:space="preserve">u postupku </w:t>
      </w:r>
      <w:r w:rsidR="002575CF" w:rsidRPr="00937B20">
        <w:rPr>
          <w:rFonts w:ascii="Times New Roman" w:eastAsia="Times New Roman" w:hAnsi="Times New Roman" w:cs="Times New Roman"/>
          <w:sz w:val="24"/>
          <w:szCs w:val="24"/>
        </w:rPr>
        <w:t xml:space="preserve">dodjele </w:t>
      </w:r>
      <w:r w:rsidR="005630B5" w:rsidRPr="00937B20">
        <w:rPr>
          <w:rFonts w:ascii="Times New Roman" w:eastAsia="Times New Roman" w:hAnsi="Times New Roman" w:cs="Times New Roman"/>
          <w:sz w:val="24"/>
          <w:szCs w:val="24"/>
        </w:rPr>
        <w:t xml:space="preserve">bespovratnih sredstava </w:t>
      </w:r>
      <w:r w:rsidR="00FE15B5" w:rsidRPr="00937B20">
        <w:rPr>
          <w:rFonts w:ascii="Times New Roman" w:eastAsia="Times New Roman" w:hAnsi="Times New Roman" w:cs="Times New Roman"/>
          <w:sz w:val="24"/>
          <w:szCs w:val="24"/>
        </w:rPr>
        <w:t>„</w:t>
      </w:r>
      <w:r w:rsidR="0002695A" w:rsidRPr="00937B20">
        <w:rPr>
          <w:rFonts w:ascii="Times New Roman" w:eastAsia="Times New Roman" w:hAnsi="Times New Roman" w:cs="Times New Roman"/>
          <w:sz w:val="24"/>
          <w:szCs w:val="24"/>
        </w:rPr>
        <w:t>Povećanje razvoja novih proizvoda i usluga koji proizlaze iz aktivnosti istraživanja i razvoja</w:t>
      </w:r>
      <w:r w:rsidR="00FE15B5" w:rsidRPr="00937B20">
        <w:rPr>
          <w:rFonts w:ascii="Times New Roman" w:eastAsia="Times New Roman" w:hAnsi="Times New Roman" w:cs="Times New Roman"/>
          <w:sz w:val="24"/>
          <w:szCs w:val="24"/>
        </w:rPr>
        <w:t>“</w:t>
      </w:r>
      <w:r w:rsidR="00E14A8A" w:rsidRPr="00937B20">
        <w:rPr>
          <w:rFonts w:ascii="Times New Roman" w:eastAsia="Times New Roman" w:hAnsi="Times New Roman" w:cs="Times New Roman"/>
          <w:sz w:val="24"/>
          <w:szCs w:val="24"/>
        </w:rPr>
        <w:t xml:space="preserve"> </w:t>
      </w:r>
      <w:r w:rsidR="00B42F5B" w:rsidRPr="00937B20">
        <w:rPr>
          <w:rFonts w:ascii="Times New Roman" w:eastAsia="Times New Roman" w:hAnsi="Times New Roman" w:cs="Times New Roman"/>
          <w:sz w:val="24"/>
          <w:szCs w:val="24"/>
        </w:rPr>
        <w:t>(</w:t>
      </w:r>
      <w:r w:rsidR="00055D8C" w:rsidRPr="00937B20">
        <w:rPr>
          <w:rFonts w:ascii="Times New Roman" w:eastAsia="Times New Roman" w:hAnsi="Times New Roman" w:cs="Times New Roman"/>
          <w:sz w:val="24"/>
          <w:szCs w:val="24"/>
        </w:rPr>
        <w:t>kod</w:t>
      </w:r>
      <w:r w:rsidR="00E14A8A" w:rsidRPr="00937B20">
        <w:rPr>
          <w:rFonts w:ascii="Times New Roman" w:eastAsia="Times New Roman" w:hAnsi="Times New Roman" w:cs="Times New Roman"/>
          <w:sz w:val="24"/>
          <w:szCs w:val="24"/>
        </w:rPr>
        <w:t xml:space="preserve"> </w:t>
      </w:r>
      <w:r w:rsidR="00055D8C" w:rsidRPr="00937B20">
        <w:rPr>
          <w:rFonts w:ascii="Times New Roman" w:eastAsia="Times New Roman" w:hAnsi="Times New Roman" w:cs="Times New Roman"/>
          <w:sz w:val="24"/>
          <w:szCs w:val="24"/>
        </w:rPr>
        <w:t>poziva:</w:t>
      </w:r>
      <w:r w:rsidR="00E14A8A" w:rsidRPr="00937B20">
        <w:rPr>
          <w:rFonts w:ascii="Times New Roman" w:eastAsia="Times New Roman" w:hAnsi="Times New Roman" w:cs="Times New Roman"/>
          <w:sz w:val="24"/>
          <w:szCs w:val="24"/>
        </w:rPr>
        <w:t xml:space="preserve"> </w:t>
      </w:r>
      <w:r w:rsidR="00845F96" w:rsidRPr="00937B20">
        <w:rPr>
          <w:rFonts w:ascii="Times New Roman" w:eastAsia="Times New Roman" w:hAnsi="Times New Roman" w:cs="Times New Roman"/>
          <w:sz w:val="24"/>
          <w:szCs w:val="24"/>
        </w:rPr>
        <w:t>PK.1.1.</w:t>
      </w:r>
      <w:r w:rsidR="0002695A" w:rsidRPr="00937B20">
        <w:rPr>
          <w:rFonts w:ascii="Times New Roman" w:eastAsia="Times New Roman" w:hAnsi="Times New Roman" w:cs="Times New Roman"/>
          <w:sz w:val="24"/>
          <w:szCs w:val="24"/>
        </w:rPr>
        <w:t>1</w:t>
      </w:r>
      <w:r w:rsidR="007E469A" w:rsidRPr="00937B20">
        <w:rPr>
          <w:rFonts w:ascii="Times New Roman" w:eastAsia="Times New Roman" w:hAnsi="Times New Roman" w:cs="Times New Roman"/>
          <w:sz w:val="24"/>
          <w:szCs w:val="24"/>
        </w:rPr>
        <w:t>2</w:t>
      </w:r>
      <w:r w:rsidR="00845F96" w:rsidRPr="00937B20">
        <w:rPr>
          <w:rFonts w:ascii="Times New Roman" w:eastAsia="Times New Roman" w:hAnsi="Times New Roman" w:cs="Times New Roman"/>
          <w:sz w:val="24"/>
          <w:szCs w:val="24"/>
        </w:rPr>
        <w:t>.)</w:t>
      </w:r>
      <w:r w:rsidR="00E55346" w:rsidRPr="00937B20">
        <w:rPr>
          <w:rFonts w:ascii="Times New Roman" w:eastAsia="Times New Roman" w:hAnsi="Times New Roman" w:cs="Times New Roman"/>
          <w:sz w:val="24"/>
          <w:szCs w:val="24"/>
        </w:rPr>
        <w:t>,</w:t>
      </w:r>
      <w:r w:rsidR="00B42F5B" w:rsidRPr="00937B20">
        <w:rPr>
          <w:rFonts w:ascii="Times New Roman" w:eastAsia="Times New Roman" w:hAnsi="Times New Roman" w:cs="Times New Roman"/>
          <w:sz w:val="24"/>
          <w:szCs w:val="24"/>
        </w:rPr>
        <w:t xml:space="preserve"> </w:t>
      </w:r>
      <w:r w:rsidR="00641B94" w:rsidRPr="00937B20">
        <w:rPr>
          <w:rFonts w:ascii="Times New Roman" w:eastAsia="Times New Roman" w:hAnsi="Times New Roman" w:cs="Times New Roman"/>
          <w:b/>
          <w:sz w:val="24"/>
          <w:szCs w:val="24"/>
        </w:rPr>
        <w:t>istiniti i</w:t>
      </w:r>
      <w:r w:rsidR="00C746C3" w:rsidRPr="00937B20">
        <w:rPr>
          <w:rFonts w:ascii="Times New Roman" w:eastAsia="Times New Roman" w:hAnsi="Times New Roman" w:cs="Times New Roman"/>
          <w:b/>
          <w:sz w:val="24"/>
          <w:szCs w:val="24"/>
        </w:rPr>
        <w:t xml:space="preserve"> točni</w:t>
      </w:r>
      <w:r w:rsidR="000D665E" w:rsidRPr="00937B20">
        <w:rPr>
          <w:rFonts w:ascii="Times New Roman" w:eastAsia="Times New Roman" w:hAnsi="Times New Roman" w:cs="Times New Roman"/>
          <w:sz w:val="24"/>
          <w:szCs w:val="24"/>
        </w:rPr>
        <w:t>.</w:t>
      </w:r>
    </w:p>
    <w:p w14:paraId="36B16161" w14:textId="7BD0A65A" w:rsidR="00DC6443" w:rsidRPr="00937B20" w:rsidRDefault="00DC6443" w:rsidP="006F44BF">
      <w:pPr>
        <w:tabs>
          <w:tab w:val="left" w:pos="1257"/>
        </w:tabs>
        <w:spacing w:after="0"/>
        <w:jc w:val="both"/>
        <w:rPr>
          <w:rFonts w:ascii="Times New Roman" w:eastAsia="Times New Roman" w:hAnsi="Times New Roman" w:cs="Times New Roman"/>
          <w:sz w:val="24"/>
          <w:szCs w:val="24"/>
        </w:rPr>
      </w:pPr>
    </w:p>
    <w:p w14:paraId="3C146A8E" w14:textId="37F3C1AB" w:rsidR="002E70D8" w:rsidRPr="00937B20" w:rsidRDefault="00677AD0" w:rsidP="006F44BF">
      <w:pPr>
        <w:tabs>
          <w:tab w:val="left" w:pos="1257"/>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II. </w:t>
      </w:r>
      <w:r w:rsidR="002E70D8" w:rsidRPr="00937B20">
        <w:rPr>
          <w:rFonts w:ascii="Times New Roman" w:eastAsia="Times New Roman" w:hAnsi="Times New Roman" w:cs="Times New Roman"/>
          <w:sz w:val="24"/>
          <w:szCs w:val="24"/>
        </w:rPr>
        <w:t>Ja, imenovani u točki I.</w:t>
      </w:r>
      <w:r w:rsidR="0015062F" w:rsidRPr="00937B20">
        <w:rPr>
          <w:rFonts w:ascii="Times New Roman" w:eastAsia="Times New Roman" w:hAnsi="Times New Roman" w:cs="Times New Roman"/>
          <w:sz w:val="24"/>
          <w:szCs w:val="24"/>
        </w:rPr>
        <w:t xml:space="preserve"> </w:t>
      </w:r>
      <w:r w:rsidR="002E70D8" w:rsidRPr="00937B20">
        <w:rPr>
          <w:rFonts w:ascii="Times New Roman" w:eastAsia="Times New Roman" w:hAnsi="Times New Roman" w:cs="Times New Roman"/>
          <w:sz w:val="24"/>
          <w:szCs w:val="24"/>
        </w:rPr>
        <w:t xml:space="preserve">ove </w:t>
      </w:r>
      <w:r w:rsidR="00472196" w:rsidRPr="00937B20">
        <w:rPr>
          <w:rFonts w:ascii="Times New Roman" w:eastAsia="Times New Roman" w:hAnsi="Times New Roman" w:cs="Times New Roman"/>
          <w:sz w:val="24"/>
          <w:szCs w:val="24"/>
        </w:rPr>
        <w:t>i</w:t>
      </w:r>
      <w:r w:rsidR="002E70D8" w:rsidRPr="00937B20">
        <w:rPr>
          <w:rFonts w:ascii="Times New Roman" w:eastAsia="Times New Roman" w:hAnsi="Times New Roman" w:cs="Times New Roman"/>
          <w:sz w:val="24"/>
          <w:szCs w:val="24"/>
        </w:rPr>
        <w:t>zjave</w:t>
      </w:r>
      <w:r w:rsidR="00A45600" w:rsidRPr="00937B20">
        <w:rPr>
          <w:rFonts w:ascii="Times New Roman" w:eastAsia="Times New Roman" w:hAnsi="Times New Roman" w:cs="Times New Roman"/>
          <w:sz w:val="24"/>
          <w:szCs w:val="24"/>
        </w:rPr>
        <w:t>,</w:t>
      </w:r>
      <w:r w:rsidR="002E70D8" w:rsidRPr="00937B20">
        <w:rPr>
          <w:rFonts w:ascii="Times New Roman" w:eastAsia="Times New Roman" w:hAnsi="Times New Roman" w:cs="Times New Roman"/>
          <w:sz w:val="24"/>
          <w:szCs w:val="24"/>
        </w:rPr>
        <w:t xml:space="preserve"> poštujući</w:t>
      </w:r>
      <w:r w:rsidR="00603B1A" w:rsidRPr="00937B20">
        <w:rPr>
          <w:rFonts w:ascii="Times New Roman" w:eastAsia="Times New Roman" w:hAnsi="Times New Roman" w:cs="Times New Roman"/>
          <w:sz w:val="24"/>
          <w:szCs w:val="24"/>
        </w:rPr>
        <w:t xml:space="preserve"> </w:t>
      </w:r>
      <w:r w:rsidR="002E70D8" w:rsidRPr="00937B20">
        <w:rPr>
          <w:rFonts w:ascii="Times New Roman" w:eastAsia="Times New Roman" w:hAnsi="Times New Roman" w:cs="Times New Roman"/>
          <w:b/>
          <w:bCs/>
          <w:sz w:val="24"/>
          <w:szCs w:val="24"/>
        </w:rPr>
        <w:t>načelo izbjegavanja dvostrukog financiranja</w:t>
      </w:r>
      <w:r w:rsidR="002E70D8" w:rsidRPr="00937B20">
        <w:rPr>
          <w:rFonts w:ascii="Times New Roman" w:eastAsia="Times New Roman" w:hAnsi="Times New Roman" w:cs="Times New Roman"/>
          <w:sz w:val="24"/>
          <w:szCs w:val="24"/>
        </w:rPr>
        <w:t>,</w:t>
      </w:r>
      <w:r w:rsidR="000360AC" w:rsidRPr="00937B20">
        <w:t xml:space="preserve"> </w:t>
      </w:r>
      <w:r w:rsidR="000360AC" w:rsidRPr="00937B20">
        <w:rPr>
          <w:rFonts w:ascii="Times New Roman" w:eastAsia="Times New Roman" w:hAnsi="Times New Roman" w:cs="Times New Roman"/>
          <w:sz w:val="24"/>
          <w:szCs w:val="24"/>
        </w:rPr>
        <w:t>osobno i u ime P</w:t>
      </w:r>
      <w:r w:rsidR="003F7CEF" w:rsidRPr="00937B20">
        <w:rPr>
          <w:rFonts w:ascii="Times New Roman" w:eastAsia="Times New Roman" w:hAnsi="Times New Roman" w:cs="Times New Roman"/>
          <w:sz w:val="24"/>
          <w:szCs w:val="24"/>
        </w:rPr>
        <w:t>artnera</w:t>
      </w:r>
      <w:r w:rsidR="3B10D356" w:rsidRPr="00937B20">
        <w:rPr>
          <w:rFonts w:ascii="Times New Roman" w:eastAsia="Times New Roman" w:hAnsi="Times New Roman" w:cs="Times New Roman"/>
          <w:sz w:val="24"/>
          <w:szCs w:val="24"/>
        </w:rPr>
        <w:t xml:space="preserve"> OIŠZ</w:t>
      </w:r>
      <w:r w:rsidR="004D0827" w:rsidRPr="00937B20">
        <w:rPr>
          <w:rFonts w:ascii="Times New Roman" w:eastAsia="Times New Roman" w:hAnsi="Times New Roman" w:cs="Times New Roman"/>
          <w:sz w:val="24"/>
          <w:szCs w:val="24"/>
        </w:rPr>
        <w:t xml:space="preserve"> </w:t>
      </w:r>
      <w:r w:rsidR="005C39E1" w:rsidRPr="00937B20">
        <w:rPr>
          <w:rFonts w:ascii="Times New Roman" w:eastAsia="Times New Roman" w:hAnsi="Times New Roman" w:cs="Times New Roman"/>
          <w:sz w:val="24"/>
          <w:szCs w:val="24"/>
        </w:rPr>
        <w:t>potvrđujem da</w:t>
      </w:r>
      <w:r w:rsidR="00A7249D" w:rsidRPr="00937B20">
        <w:rPr>
          <w:rFonts w:ascii="Times New Roman" w:eastAsia="Times New Roman" w:hAnsi="Times New Roman" w:cs="Times New Roman"/>
          <w:sz w:val="24"/>
          <w:szCs w:val="24"/>
        </w:rPr>
        <w:t xml:space="preserve"> </w:t>
      </w:r>
      <w:r w:rsidR="002E70D8" w:rsidRPr="00937B20">
        <w:rPr>
          <w:rFonts w:ascii="Times New Roman" w:eastAsia="Times New Roman" w:hAnsi="Times New Roman" w:cs="Times New Roman"/>
          <w:sz w:val="24"/>
          <w:szCs w:val="24"/>
        </w:rPr>
        <w:t>predloženi prihvatljivi troškovi nisu prethodno (su)financirani sredstvima Unije</w:t>
      </w:r>
      <w:r w:rsidR="00BA3FEA" w:rsidRPr="00937B20">
        <w:rPr>
          <w:rFonts w:ascii="Times New Roman" w:eastAsia="Times New Roman" w:hAnsi="Times New Roman" w:cs="Times New Roman"/>
          <w:sz w:val="24"/>
          <w:szCs w:val="24"/>
        </w:rPr>
        <w:t xml:space="preserve"> ili </w:t>
      </w:r>
      <w:r w:rsidR="00F82E7B" w:rsidRPr="00937B20">
        <w:rPr>
          <w:rFonts w:ascii="Times New Roman" w:eastAsia="Times New Roman" w:hAnsi="Times New Roman" w:cs="Times New Roman"/>
          <w:sz w:val="24"/>
          <w:szCs w:val="24"/>
        </w:rPr>
        <w:t xml:space="preserve">iz </w:t>
      </w:r>
      <w:r w:rsidR="00BA3FEA" w:rsidRPr="00937B20">
        <w:rPr>
          <w:rFonts w:ascii="Times New Roman" w:eastAsia="Times New Roman" w:hAnsi="Times New Roman" w:cs="Times New Roman"/>
          <w:sz w:val="24"/>
          <w:szCs w:val="24"/>
        </w:rPr>
        <w:t>nacionalni</w:t>
      </w:r>
      <w:r w:rsidR="00F82E7B" w:rsidRPr="00937B20">
        <w:rPr>
          <w:rFonts w:ascii="Times New Roman" w:eastAsia="Times New Roman" w:hAnsi="Times New Roman" w:cs="Times New Roman"/>
          <w:sz w:val="24"/>
          <w:szCs w:val="24"/>
        </w:rPr>
        <w:t>h</w:t>
      </w:r>
      <w:r w:rsidR="00BA3FEA" w:rsidRPr="00937B20">
        <w:rPr>
          <w:rFonts w:ascii="Times New Roman" w:eastAsia="Times New Roman" w:hAnsi="Times New Roman" w:cs="Times New Roman"/>
          <w:sz w:val="24"/>
          <w:szCs w:val="24"/>
        </w:rPr>
        <w:t xml:space="preserve"> javni</w:t>
      </w:r>
      <w:r w:rsidR="00F82E7B" w:rsidRPr="00937B20">
        <w:rPr>
          <w:rFonts w:ascii="Times New Roman" w:eastAsia="Times New Roman" w:hAnsi="Times New Roman" w:cs="Times New Roman"/>
          <w:sz w:val="24"/>
          <w:szCs w:val="24"/>
        </w:rPr>
        <w:t>h</w:t>
      </w:r>
      <w:r w:rsidR="00BA3FEA" w:rsidRPr="00937B20">
        <w:rPr>
          <w:rFonts w:ascii="Times New Roman" w:eastAsia="Times New Roman" w:hAnsi="Times New Roman" w:cs="Times New Roman"/>
          <w:sz w:val="24"/>
          <w:szCs w:val="24"/>
        </w:rPr>
        <w:t xml:space="preserve"> izvora</w:t>
      </w:r>
      <w:r w:rsidR="002E70D8" w:rsidRPr="00937B20">
        <w:rPr>
          <w:rFonts w:ascii="Times New Roman" w:eastAsia="Times New Roman" w:hAnsi="Times New Roman" w:cs="Times New Roman"/>
          <w:sz w:val="24"/>
          <w:szCs w:val="24"/>
        </w:rPr>
        <w:t>, niti da će isti troškovi</w:t>
      </w:r>
      <w:r w:rsidR="00F82E7B" w:rsidRPr="00937B20">
        <w:rPr>
          <w:rFonts w:ascii="Times New Roman" w:eastAsia="Times New Roman" w:hAnsi="Times New Roman" w:cs="Times New Roman"/>
          <w:sz w:val="24"/>
          <w:szCs w:val="24"/>
        </w:rPr>
        <w:t>,</w:t>
      </w:r>
      <w:r w:rsidR="002E70D8" w:rsidRPr="00937B20">
        <w:rPr>
          <w:rFonts w:ascii="Times New Roman" w:eastAsia="Times New Roman" w:hAnsi="Times New Roman" w:cs="Times New Roman"/>
          <w:sz w:val="24"/>
          <w:szCs w:val="24"/>
        </w:rPr>
        <w:t xml:space="preserve"> neovisno o okolnostima, biti dvaput financirani iz proračuna Unije</w:t>
      </w:r>
      <w:r w:rsidR="00BA3FEA" w:rsidRPr="00937B20">
        <w:rPr>
          <w:rFonts w:ascii="Times New Roman" w:eastAsia="Times New Roman" w:hAnsi="Times New Roman" w:cs="Times New Roman"/>
          <w:sz w:val="24"/>
          <w:szCs w:val="24"/>
        </w:rPr>
        <w:t xml:space="preserve"> ili </w:t>
      </w:r>
      <w:r w:rsidR="00F82E7B" w:rsidRPr="00937B20">
        <w:rPr>
          <w:rFonts w:ascii="Times New Roman" w:eastAsia="Times New Roman" w:hAnsi="Times New Roman" w:cs="Times New Roman"/>
          <w:sz w:val="24"/>
          <w:szCs w:val="24"/>
        </w:rPr>
        <w:t xml:space="preserve">iz </w:t>
      </w:r>
      <w:r w:rsidR="00BA3FEA" w:rsidRPr="00937B20">
        <w:rPr>
          <w:rFonts w:ascii="Times New Roman" w:eastAsia="Times New Roman" w:hAnsi="Times New Roman" w:cs="Times New Roman"/>
          <w:sz w:val="24"/>
          <w:szCs w:val="24"/>
        </w:rPr>
        <w:t>nacionalnih javnih izvora</w:t>
      </w:r>
      <w:r w:rsidR="002E70D8" w:rsidRPr="00937B20">
        <w:rPr>
          <w:rFonts w:ascii="Times New Roman" w:eastAsia="Times New Roman" w:hAnsi="Times New Roman" w:cs="Times New Roman"/>
          <w:sz w:val="24"/>
          <w:szCs w:val="24"/>
        </w:rPr>
        <w:t xml:space="preserve">. Navedeno znači i da trošak prijavljen u zahtjevu za plaćanje jednog od </w:t>
      </w:r>
      <w:r w:rsidR="00F82E7B" w:rsidRPr="00937B20">
        <w:rPr>
          <w:rFonts w:ascii="Times New Roman" w:eastAsia="Times New Roman" w:hAnsi="Times New Roman" w:cs="Times New Roman"/>
          <w:sz w:val="24"/>
          <w:szCs w:val="24"/>
        </w:rPr>
        <w:t xml:space="preserve">EU </w:t>
      </w:r>
      <w:r w:rsidR="002E70D8" w:rsidRPr="00937B20">
        <w:rPr>
          <w:rFonts w:ascii="Times New Roman" w:eastAsia="Times New Roman" w:hAnsi="Times New Roman" w:cs="Times New Roman"/>
          <w:sz w:val="24"/>
          <w:szCs w:val="24"/>
        </w:rPr>
        <w:t xml:space="preserve">fondova nije prijavljen za potporu drugog fonda ili instrumenta Unije ili za potporu istog fonda u okviru drugog programa. Također, ovim putem potvrđujem da </w:t>
      </w:r>
      <w:r w:rsidR="00F82E7B" w:rsidRPr="00937B20">
        <w:rPr>
          <w:rFonts w:ascii="Times New Roman" w:eastAsia="Times New Roman" w:hAnsi="Times New Roman" w:cs="Times New Roman"/>
          <w:sz w:val="24"/>
          <w:szCs w:val="24"/>
        </w:rPr>
        <w:t xml:space="preserve">isti </w:t>
      </w:r>
      <w:r w:rsidR="002E70D8" w:rsidRPr="00937B20">
        <w:rPr>
          <w:rFonts w:ascii="Times New Roman" w:eastAsia="Times New Roman" w:hAnsi="Times New Roman" w:cs="Times New Roman"/>
          <w:sz w:val="24"/>
          <w:szCs w:val="24"/>
        </w:rPr>
        <w:t>trošak koji je financiran iz nacionalnih javnih izvora ne</w:t>
      </w:r>
      <w:r w:rsidR="00F82E7B" w:rsidRPr="00937B20">
        <w:rPr>
          <w:rFonts w:ascii="Times New Roman" w:eastAsia="Times New Roman" w:hAnsi="Times New Roman" w:cs="Times New Roman"/>
          <w:sz w:val="24"/>
          <w:szCs w:val="24"/>
        </w:rPr>
        <w:t>ću</w:t>
      </w:r>
      <w:r w:rsidR="002E70D8" w:rsidRPr="00937B20">
        <w:rPr>
          <w:rFonts w:ascii="Times New Roman" w:eastAsia="Times New Roman" w:hAnsi="Times New Roman" w:cs="Times New Roman"/>
          <w:sz w:val="24"/>
          <w:szCs w:val="24"/>
        </w:rPr>
        <w:t xml:space="preserve"> financirati iz proračuna Unije i ob</w:t>
      </w:r>
      <w:r w:rsidR="00A76E26" w:rsidRPr="00937B20">
        <w:rPr>
          <w:rFonts w:ascii="Times New Roman" w:eastAsia="Times New Roman" w:hAnsi="Times New Roman" w:cs="Times New Roman"/>
          <w:sz w:val="24"/>
          <w:szCs w:val="24"/>
        </w:rPr>
        <w:t>ratn</w:t>
      </w:r>
      <w:r w:rsidR="002E70D8" w:rsidRPr="00937B20">
        <w:rPr>
          <w:rFonts w:ascii="Times New Roman" w:eastAsia="Times New Roman" w:hAnsi="Times New Roman" w:cs="Times New Roman"/>
          <w:sz w:val="24"/>
          <w:szCs w:val="24"/>
        </w:rPr>
        <w:t>o.</w:t>
      </w:r>
    </w:p>
    <w:p w14:paraId="3F5EF743" w14:textId="77777777" w:rsidR="006F44BF" w:rsidRPr="00937B20" w:rsidRDefault="006F44BF" w:rsidP="006F44BF">
      <w:pPr>
        <w:tabs>
          <w:tab w:val="left" w:pos="1257"/>
        </w:tabs>
        <w:spacing w:after="0"/>
        <w:jc w:val="both"/>
        <w:rPr>
          <w:rFonts w:ascii="Times New Roman" w:eastAsia="Times New Roman" w:hAnsi="Times New Roman" w:cs="Times New Roman"/>
          <w:sz w:val="24"/>
          <w:szCs w:val="24"/>
        </w:rPr>
      </w:pPr>
    </w:p>
    <w:p w14:paraId="3742FBCE" w14:textId="72F091C3" w:rsidR="00EB3DCA" w:rsidRPr="00937B20" w:rsidRDefault="00677AD0" w:rsidP="00460538">
      <w:pPr>
        <w:spacing w:after="120" w:line="240" w:lineRule="auto"/>
        <w:contextualSpacing/>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III</w:t>
      </w:r>
      <w:r w:rsidR="00934A23" w:rsidRPr="00937B20">
        <w:rPr>
          <w:rFonts w:ascii="Times New Roman" w:eastAsia="Times New Roman" w:hAnsi="Times New Roman" w:cs="Times New Roman"/>
          <w:sz w:val="24"/>
          <w:szCs w:val="24"/>
        </w:rPr>
        <w:t xml:space="preserve">. </w:t>
      </w:r>
      <w:r w:rsidR="00491B1A" w:rsidRPr="00937B20">
        <w:rPr>
          <w:rFonts w:ascii="Times New Roman" w:eastAsia="Times New Roman" w:hAnsi="Times New Roman" w:cs="Times New Roman"/>
          <w:sz w:val="24"/>
          <w:szCs w:val="24"/>
        </w:rPr>
        <w:t xml:space="preserve"> </w:t>
      </w:r>
      <w:r w:rsidR="009140BF" w:rsidRPr="00937B20">
        <w:rPr>
          <w:rFonts w:ascii="Times New Roman" w:eastAsia="Times New Roman" w:hAnsi="Times New Roman" w:cs="Times New Roman"/>
          <w:sz w:val="24"/>
          <w:szCs w:val="24"/>
        </w:rPr>
        <w:t>Ja, imenovani u točki I.</w:t>
      </w:r>
      <w:r w:rsidR="00F71E0D" w:rsidRPr="00937B20">
        <w:rPr>
          <w:rFonts w:ascii="Times New Roman" w:eastAsia="Times New Roman" w:hAnsi="Times New Roman" w:cs="Times New Roman"/>
          <w:sz w:val="24"/>
          <w:szCs w:val="24"/>
        </w:rPr>
        <w:t xml:space="preserve"> </w:t>
      </w:r>
      <w:r w:rsidR="009140BF" w:rsidRPr="00937B20">
        <w:rPr>
          <w:rFonts w:ascii="Times New Roman" w:eastAsia="Times New Roman" w:hAnsi="Times New Roman" w:cs="Times New Roman"/>
          <w:sz w:val="24"/>
          <w:szCs w:val="24"/>
        </w:rPr>
        <w:t xml:space="preserve">ove </w:t>
      </w:r>
      <w:r w:rsidR="00E66E55" w:rsidRPr="00937B20">
        <w:rPr>
          <w:rFonts w:ascii="Times New Roman" w:eastAsia="Times New Roman" w:hAnsi="Times New Roman" w:cs="Times New Roman"/>
          <w:sz w:val="24"/>
          <w:szCs w:val="24"/>
        </w:rPr>
        <w:t>i</w:t>
      </w:r>
      <w:r w:rsidR="009140BF" w:rsidRPr="00937B20">
        <w:rPr>
          <w:rFonts w:ascii="Times New Roman" w:eastAsia="Times New Roman" w:hAnsi="Times New Roman" w:cs="Times New Roman"/>
          <w:sz w:val="24"/>
          <w:szCs w:val="24"/>
        </w:rPr>
        <w:t xml:space="preserve">zjave, </w:t>
      </w:r>
      <w:r w:rsidR="00B230C4" w:rsidRPr="00937B20">
        <w:rPr>
          <w:rFonts w:ascii="Times New Roman" w:eastAsia="Times New Roman" w:hAnsi="Times New Roman" w:cs="Times New Roman"/>
          <w:sz w:val="24"/>
          <w:szCs w:val="24"/>
        </w:rPr>
        <w:t>osobno</w:t>
      </w:r>
      <w:r w:rsidR="009140BF" w:rsidRPr="00937B20">
        <w:rPr>
          <w:rFonts w:ascii="Times New Roman" w:eastAsia="Times New Roman" w:hAnsi="Times New Roman" w:cs="Times New Roman"/>
          <w:sz w:val="24"/>
          <w:szCs w:val="24"/>
        </w:rPr>
        <w:t xml:space="preserve"> i u ime</w:t>
      </w:r>
      <w:r w:rsidR="009140BF" w:rsidRPr="00937B20">
        <w:t xml:space="preserve">  </w:t>
      </w:r>
      <w:r w:rsidR="00452B2E" w:rsidRPr="00E8333A">
        <w:rPr>
          <w:rFonts w:ascii="Times New Roman" w:eastAsia="Times New Roman" w:hAnsi="Times New Roman" w:cs="Times New Roman"/>
          <w:sz w:val="24"/>
          <w:szCs w:val="24"/>
        </w:rPr>
        <w:t>Partner</w:t>
      </w:r>
      <w:r w:rsidR="000C2A8A" w:rsidRPr="00E8333A">
        <w:rPr>
          <w:rFonts w:ascii="Times New Roman" w:eastAsia="Times New Roman" w:hAnsi="Times New Roman" w:cs="Times New Roman"/>
          <w:sz w:val="24"/>
          <w:szCs w:val="24"/>
        </w:rPr>
        <w:t>a</w:t>
      </w:r>
      <w:r w:rsidR="00235208" w:rsidRPr="00E8333A">
        <w:rPr>
          <w:rFonts w:ascii="Times New Roman" w:eastAsia="Times New Roman" w:hAnsi="Times New Roman" w:cs="Times New Roman"/>
          <w:sz w:val="24"/>
          <w:szCs w:val="24"/>
        </w:rPr>
        <w:t xml:space="preserve"> OIŠZ</w:t>
      </w:r>
      <w:r w:rsidR="00D60C20" w:rsidRPr="00E8333A">
        <w:rPr>
          <w:rFonts w:ascii="Times New Roman" w:eastAsia="Times New Roman" w:hAnsi="Times New Roman" w:cs="Times New Roman"/>
          <w:sz w:val="24"/>
          <w:szCs w:val="24"/>
        </w:rPr>
        <w:t xml:space="preserve"> </w:t>
      </w:r>
      <w:r w:rsidR="00AD0DC9" w:rsidRPr="00E8333A">
        <w:rPr>
          <w:rFonts w:ascii="Times New Roman" w:eastAsia="Times New Roman" w:hAnsi="Times New Roman" w:cs="Times New Roman"/>
          <w:sz w:val="24"/>
          <w:szCs w:val="24"/>
        </w:rPr>
        <w:t>i stvarnog vlasnika</w:t>
      </w:r>
      <w:r w:rsidR="00AB0217" w:rsidRPr="00E8333A">
        <w:rPr>
          <w:rFonts w:ascii="Times New Roman" w:eastAsia="Times New Roman" w:hAnsi="Times New Roman" w:cs="Times New Roman"/>
          <w:sz w:val="24"/>
          <w:szCs w:val="24"/>
        </w:rPr>
        <w:t xml:space="preserve"> Part</w:t>
      </w:r>
      <w:r w:rsidR="009B3FD8" w:rsidRPr="00E8333A">
        <w:rPr>
          <w:rFonts w:ascii="Times New Roman" w:eastAsia="Times New Roman" w:hAnsi="Times New Roman" w:cs="Times New Roman"/>
          <w:sz w:val="24"/>
          <w:szCs w:val="24"/>
        </w:rPr>
        <w:t>nera OIŠZ</w:t>
      </w:r>
      <w:r w:rsidR="009140BF" w:rsidRPr="00937B20">
        <w:rPr>
          <w:rFonts w:ascii="Times New Roman" w:eastAsia="Times New Roman" w:hAnsi="Times New Roman" w:cs="Times New Roman"/>
          <w:sz w:val="24"/>
          <w:szCs w:val="24"/>
        </w:rPr>
        <w:t xml:space="preserve"> </w:t>
      </w:r>
      <w:r w:rsidR="00BC32C8">
        <w:rPr>
          <w:rFonts w:ascii="Times New Roman" w:eastAsia="Times New Roman" w:hAnsi="Times New Roman" w:cs="Times New Roman"/>
          <w:sz w:val="24"/>
          <w:szCs w:val="24"/>
        </w:rPr>
        <w:t>(u nastavku teksta: Stvarni vlasnik)</w:t>
      </w:r>
      <w:r w:rsidR="00170371">
        <w:rPr>
          <w:rFonts w:ascii="Times New Roman" w:eastAsia="Times New Roman" w:hAnsi="Times New Roman" w:cs="Times New Roman"/>
          <w:sz w:val="24"/>
          <w:szCs w:val="24"/>
        </w:rPr>
        <w:t xml:space="preserve"> </w:t>
      </w:r>
      <w:r w:rsidR="009140BF" w:rsidRPr="00937B20">
        <w:rPr>
          <w:rFonts w:ascii="Times New Roman" w:eastAsia="Times New Roman" w:hAnsi="Times New Roman" w:cs="Times New Roman"/>
          <w:sz w:val="24"/>
          <w:szCs w:val="24"/>
        </w:rPr>
        <w:t xml:space="preserve">potvrđujem da </w:t>
      </w:r>
      <w:r w:rsidR="00E71984" w:rsidRPr="00937B20">
        <w:rPr>
          <w:rFonts w:ascii="Times New Roman" w:eastAsia="Times New Roman" w:hAnsi="Times New Roman" w:cs="Times New Roman"/>
          <w:sz w:val="24"/>
          <w:szCs w:val="24"/>
        </w:rPr>
        <w:t>P</w:t>
      </w:r>
      <w:r w:rsidR="00E066C8" w:rsidRPr="00937B20">
        <w:rPr>
          <w:rFonts w:ascii="Times New Roman" w:eastAsia="Times New Roman" w:hAnsi="Times New Roman" w:cs="Times New Roman"/>
          <w:sz w:val="24"/>
          <w:szCs w:val="24"/>
        </w:rPr>
        <w:t>artner</w:t>
      </w:r>
      <w:r w:rsidR="009140BF" w:rsidRPr="00937B20">
        <w:rPr>
          <w:rFonts w:ascii="Times New Roman" w:eastAsia="Times New Roman" w:hAnsi="Times New Roman" w:cs="Times New Roman"/>
          <w:sz w:val="24"/>
          <w:szCs w:val="24"/>
        </w:rPr>
        <w:t xml:space="preserve"> </w:t>
      </w:r>
      <w:r w:rsidR="002D51B9" w:rsidRPr="00937B20">
        <w:rPr>
          <w:rFonts w:ascii="Times New Roman" w:eastAsia="Times New Roman" w:hAnsi="Times New Roman" w:cs="Times New Roman"/>
          <w:sz w:val="24"/>
          <w:szCs w:val="24"/>
        </w:rPr>
        <w:t xml:space="preserve">OIŠZ </w:t>
      </w:r>
      <w:r w:rsidR="009140BF" w:rsidRPr="00937B20">
        <w:rPr>
          <w:rFonts w:ascii="Times New Roman" w:eastAsia="Times New Roman" w:hAnsi="Times New Roman" w:cs="Times New Roman"/>
          <w:sz w:val="24"/>
          <w:szCs w:val="24"/>
        </w:rPr>
        <w:t>zadovoljava sljedeće uvjete:</w:t>
      </w:r>
      <w:r w:rsidR="008F3C9F" w:rsidRPr="00937B20">
        <w:rPr>
          <w:rFonts w:ascii="Times New Roman" w:eastAsia="Times New Roman" w:hAnsi="Times New Roman" w:cs="Times New Roman"/>
          <w:sz w:val="24"/>
          <w:szCs w:val="24"/>
        </w:rPr>
        <w:t xml:space="preserve"> </w:t>
      </w:r>
    </w:p>
    <w:p w14:paraId="60969A9E" w14:textId="35671392" w:rsidR="00460538" w:rsidRPr="00937B20" w:rsidRDefault="008E6028" w:rsidP="008E6028">
      <w:pPr>
        <w:pStyle w:val="ListParagraph"/>
        <w:numPr>
          <w:ilvl w:val="0"/>
          <w:numId w:val="6"/>
        </w:numPr>
        <w:spacing w:after="0"/>
        <w:jc w:val="both"/>
        <w:rPr>
          <w:rFonts w:ascii="Times New Roman" w:eastAsia="Times New Roman" w:hAnsi="Times New Roman" w:cs="Times New Roman"/>
          <w:sz w:val="24"/>
          <w:szCs w:val="24"/>
        </w:rPr>
      </w:pPr>
      <w:r w:rsidRPr="00937B20">
        <w:rPr>
          <w:rFonts w:ascii="Times New Roman" w:eastAsia="Yu Mincho" w:hAnsi="Times New Roman" w:cs="Times New Roman"/>
          <w:iCs/>
          <w:sz w:val="24"/>
          <w:szCs w:val="24"/>
        </w:rPr>
        <w:t>d</w:t>
      </w:r>
      <w:r w:rsidR="00E33843" w:rsidRPr="00937B20">
        <w:rPr>
          <w:rFonts w:ascii="Times New Roman" w:eastAsia="Yu Mincho" w:hAnsi="Times New Roman" w:cs="Times New Roman"/>
          <w:iCs/>
          <w:sz w:val="24"/>
          <w:szCs w:val="24"/>
        </w:rPr>
        <w:t xml:space="preserve">a je </w:t>
      </w:r>
      <w:r w:rsidR="00DE26A4" w:rsidRPr="00937B20">
        <w:rPr>
          <w:rFonts w:ascii="Times New Roman" w:eastAsia="Yu Mincho" w:hAnsi="Times New Roman" w:cs="Times New Roman"/>
          <w:iCs/>
          <w:sz w:val="24"/>
          <w:szCs w:val="24"/>
        </w:rPr>
        <w:t>Partner</w:t>
      </w:r>
      <w:r w:rsidR="00EB3DCA" w:rsidRPr="00937B20">
        <w:rPr>
          <w:rFonts w:ascii="Times New Roman" w:eastAsia="Yu Mincho" w:hAnsi="Times New Roman" w:cs="Times New Roman"/>
          <w:iCs/>
          <w:sz w:val="24"/>
          <w:szCs w:val="24"/>
        </w:rPr>
        <w:t xml:space="preserve"> </w:t>
      </w:r>
      <w:r w:rsidR="00A1573B" w:rsidRPr="00937B20">
        <w:rPr>
          <w:rFonts w:ascii="Times New Roman" w:eastAsia="Yu Mincho" w:hAnsi="Times New Roman" w:cs="Times New Roman"/>
          <w:iCs/>
          <w:sz w:val="24"/>
          <w:szCs w:val="24"/>
        </w:rPr>
        <w:t xml:space="preserve">OIŠZ </w:t>
      </w:r>
      <w:r w:rsidR="00DF125E" w:rsidRPr="00937B20">
        <w:rPr>
          <w:rFonts w:ascii="Times New Roman" w:eastAsia="Yu Mincho" w:hAnsi="Times New Roman" w:cs="Times New Roman"/>
          <w:iCs/>
          <w:sz w:val="24"/>
          <w:szCs w:val="24"/>
        </w:rPr>
        <w:t>koja</w:t>
      </w:r>
      <w:r w:rsidR="00EB3DCA" w:rsidRPr="00937B20">
        <w:rPr>
          <w:rFonts w:ascii="Times New Roman" w:eastAsia="Yu Mincho" w:hAnsi="Times New Roman" w:cs="Times New Roman"/>
          <w:iCs/>
          <w:sz w:val="24"/>
          <w:szCs w:val="24"/>
        </w:rPr>
        <w:t xml:space="preserve"> doprinos</w:t>
      </w:r>
      <w:r w:rsidR="00DE26A4" w:rsidRPr="00937B20">
        <w:rPr>
          <w:rFonts w:ascii="Times New Roman" w:eastAsia="Yu Mincho" w:hAnsi="Times New Roman" w:cs="Times New Roman"/>
          <w:iCs/>
          <w:sz w:val="24"/>
          <w:szCs w:val="24"/>
        </w:rPr>
        <w:t>i</w:t>
      </w:r>
      <w:r w:rsidR="00EB3DCA" w:rsidRPr="00937B20">
        <w:rPr>
          <w:rFonts w:ascii="Times New Roman" w:eastAsia="Yu Mincho" w:hAnsi="Times New Roman" w:cs="Times New Roman"/>
          <w:iCs/>
          <w:sz w:val="24"/>
          <w:szCs w:val="24"/>
        </w:rPr>
        <w:t xml:space="preserve"> svojim znanjem, resursima (stručnim, financijskim, iskustvenim i administrativnim kapacitetima) i istraživačkim kapacitetima u provedbi projekata istraživanja i razvoja</w:t>
      </w:r>
      <w:r w:rsidR="00F42262" w:rsidRPr="00937B20">
        <w:rPr>
          <w:rFonts w:ascii="Times New Roman" w:eastAsia="Yu Mincho" w:hAnsi="Times New Roman" w:cs="Times New Roman"/>
          <w:iCs/>
          <w:sz w:val="24"/>
          <w:szCs w:val="24"/>
        </w:rPr>
        <w:t>;</w:t>
      </w:r>
    </w:p>
    <w:p w14:paraId="3AAB389C" w14:textId="4E669D4F" w:rsidR="007A07B3" w:rsidRPr="00937B20" w:rsidRDefault="008E6028" w:rsidP="008E6028">
      <w:pPr>
        <w:pStyle w:val="ListParagraph"/>
        <w:numPr>
          <w:ilvl w:val="0"/>
          <w:numId w:val="6"/>
        </w:numPr>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d</w:t>
      </w:r>
      <w:r w:rsidR="00E33843" w:rsidRPr="00937B20">
        <w:rPr>
          <w:rFonts w:ascii="Times New Roman" w:eastAsia="Times New Roman" w:hAnsi="Times New Roman" w:cs="Times New Roman"/>
          <w:sz w:val="24"/>
          <w:szCs w:val="24"/>
        </w:rPr>
        <w:t xml:space="preserve">a je </w:t>
      </w:r>
      <w:r w:rsidR="00000088" w:rsidRPr="00937B20">
        <w:rPr>
          <w:rFonts w:ascii="Times New Roman" w:eastAsia="Times New Roman" w:hAnsi="Times New Roman" w:cs="Times New Roman"/>
          <w:sz w:val="24"/>
          <w:szCs w:val="24"/>
        </w:rPr>
        <w:t>Partn</w:t>
      </w:r>
      <w:r w:rsidR="008B7674" w:rsidRPr="00937B20">
        <w:rPr>
          <w:rFonts w:ascii="Times New Roman" w:eastAsia="Times New Roman" w:hAnsi="Times New Roman" w:cs="Times New Roman"/>
          <w:sz w:val="24"/>
          <w:szCs w:val="24"/>
        </w:rPr>
        <w:t>er</w:t>
      </w:r>
      <w:r w:rsidR="000759AF" w:rsidRPr="00937B20">
        <w:rPr>
          <w:rFonts w:ascii="Times New Roman" w:eastAsia="Times New Roman" w:hAnsi="Times New Roman" w:cs="Times New Roman"/>
          <w:sz w:val="24"/>
          <w:szCs w:val="24"/>
        </w:rPr>
        <w:t xml:space="preserve"> </w:t>
      </w:r>
      <w:r w:rsidR="00225DFB" w:rsidRPr="00937B20">
        <w:rPr>
          <w:rFonts w:ascii="Times New Roman" w:eastAsia="Times New Roman" w:hAnsi="Times New Roman" w:cs="Times New Roman"/>
          <w:sz w:val="24"/>
          <w:szCs w:val="24"/>
        </w:rPr>
        <w:t xml:space="preserve">OIŠZ </w:t>
      </w:r>
      <w:r w:rsidR="00E37CE9" w:rsidRPr="00937B20">
        <w:rPr>
          <w:rFonts w:ascii="Times New Roman" w:eastAsia="Times New Roman" w:hAnsi="Times New Roman" w:cs="Times New Roman"/>
          <w:sz w:val="24"/>
          <w:szCs w:val="24"/>
        </w:rPr>
        <w:t>dokazao</w:t>
      </w:r>
      <w:r w:rsidR="00064CDB" w:rsidRPr="00937B20">
        <w:rPr>
          <w:rFonts w:ascii="Times New Roman" w:eastAsia="Times New Roman" w:hAnsi="Times New Roman" w:cs="Times New Roman"/>
          <w:sz w:val="24"/>
          <w:szCs w:val="24"/>
        </w:rPr>
        <w:t xml:space="preserve"> da</w:t>
      </w:r>
      <w:r w:rsidR="00E37CE9" w:rsidRPr="00937B20">
        <w:rPr>
          <w:rFonts w:ascii="Times New Roman" w:eastAsia="Times New Roman" w:hAnsi="Times New Roman" w:cs="Times New Roman"/>
          <w:sz w:val="24"/>
          <w:szCs w:val="24"/>
        </w:rPr>
        <w:t xml:space="preserve"> </w:t>
      </w:r>
      <w:r w:rsidR="00AE2C47" w:rsidRPr="00937B20">
        <w:rPr>
          <w:rFonts w:ascii="Times New Roman" w:eastAsia="Times New Roman" w:hAnsi="Times New Roman" w:cs="Times New Roman"/>
          <w:sz w:val="24"/>
          <w:szCs w:val="24"/>
        </w:rPr>
        <w:t>ispunjava kriterij</w:t>
      </w:r>
      <w:r w:rsidR="00DB59AB" w:rsidRPr="00937B20">
        <w:rPr>
          <w:rFonts w:ascii="Times New Roman" w:eastAsia="Times New Roman" w:hAnsi="Times New Roman" w:cs="Times New Roman"/>
          <w:sz w:val="24"/>
          <w:szCs w:val="24"/>
        </w:rPr>
        <w:t>e</w:t>
      </w:r>
      <w:r w:rsidR="00AE2C47" w:rsidRPr="00937B20">
        <w:rPr>
          <w:rFonts w:ascii="Times New Roman" w:eastAsia="Times New Roman" w:hAnsi="Times New Roman" w:cs="Times New Roman"/>
          <w:sz w:val="24"/>
          <w:szCs w:val="24"/>
        </w:rPr>
        <w:t xml:space="preserve"> za istraživačku organizaciju</w:t>
      </w:r>
      <w:r w:rsidR="002576DF" w:rsidRPr="00937B20">
        <w:rPr>
          <w:rFonts w:ascii="Times New Roman" w:eastAsia="Yu Mincho" w:hAnsi="Times New Roman" w:cs="Times New Roman"/>
          <w:iCs/>
          <w:sz w:val="24"/>
          <w:szCs w:val="24"/>
        </w:rPr>
        <w:t xml:space="preserve"> definirane Okvirom Zajednice za državne potpore za istraživanje i razvoj i inovacije</w:t>
      </w:r>
      <w:r w:rsidR="00F42262" w:rsidRPr="00937B20">
        <w:rPr>
          <w:rFonts w:ascii="Times New Roman" w:eastAsia="Yu Mincho" w:hAnsi="Times New Roman" w:cs="Times New Roman"/>
          <w:iCs/>
          <w:sz w:val="24"/>
          <w:szCs w:val="24"/>
        </w:rPr>
        <w:t>;</w:t>
      </w:r>
    </w:p>
    <w:p w14:paraId="28473A07" w14:textId="51ADAE4C" w:rsidR="007A07B3" w:rsidRPr="00937B20" w:rsidRDefault="008E6028" w:rsidP="008E6028">
      <w:pPr>
        <w:pStyle w:val="ListParagraph"/>
        <w:numPr>
          <w:ilvl w:val="0"/>
          <w:numId w:val="6"/>
        </w:numPr>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d</w:t>
      </w:r>
      <w:r w:rsidR="00E33843" w:rsidRPr="00937B20">
        <w:rPr>
          <w:rFonts w:ascii="Times New Roman" w:eastAsia="Times New Roman" w:hAnsi="Times New Roman" w:cs="Times New Roman"/>
          <w:sz w:val="24"/>
          <w:szCs w:val="24"/>
        </w:rPr>
        <w:t xml:space="preserve">a je </w:t>
      </w:r>
      <w:r w:rsidR="007A07B3" w:rsidRPr="00937B20">
        <w:rPr>
          <w:rFonts w:ascii="Times New Roman" w:eastAsia="Times New Roman" w:hAnsi="Times New Roman" w:cs="Times New Roman"/>
          <w:sz w:val="24"/>
          <w:szCs w:val="24"/>
        </w:rPr>
        <w:t>Partner OIŠZ u prijavi naveo vlastite kapacitete za provedbu projekta (obrazložio ljudske, financijske, tehničke i/ili tehnološke resurse potrebne za organizaciju predmetne aktivnosti, kao i za provedbu post-projektnih aktivnosti), uključujući financijska sredstva za pokrivanje dijela vlastitog sufinanciranja troškova operacije (projekta)</w:t>
      </w:r>
      <w:r w:rsidR="00352469" w:rsidRPr="00937B20">
        <w:rPr>
          <w:rFonts w:ascii="Times New Roman" w:eastAsia="Times New Roman" w:hAnsi="Times New Roman" w:cs="Times New Roman"/>
          <w:sz w:val="24"/>
          <w:szCs w:val="24"/>
        </w:rPr>
        <w:t>.</w:t>
      </w:r>
    </w:p>
    <w:p w14:paraId="03D67D2C" w14:textId="77777777" w:rsidR="0033169A" w:rsidRPr="00937B20" w:rsidRDefault="0033169A" w:rsidP="000D4296">
      <w:pPr>
        <w:pStyle w:val="ListParagraph"/>
        <w:spacing w:after="0" w:line="240" w:lineRule="auto"/>
        <w:ind w:left="360"/>
        <w:jc w:val="both"/>
        <w:rPr>
          <w:rFonts w:ascii="Times New Roman" w:eastAsia="Times New Roman" w:hAnsi="Times New Roman" w:cs="Times New Roman"/>
          <w:sz w:val="24"/>
          <w:szCs w:val="24"/>
        </w:rPr>
      </w:pPr>
    </w:p>
    <w:p w14:paraId="3A7F7230" w14:textId="66F6240B" w:rsidR="00C746C3" w:rsidRPr="00937B20" w:rsidRDefault="00BE5A68" w:rsidP="006F44BF">
      <w:pPr>
        <w:tabs>
          <w:tab w:val="left" w:pos="1257"/>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IV. </w:t>
      </w:r>
      <w:r w:rsidR="00A33C0E" w:rsidRPr="00937B20">
        <w:rPr>
          <w:rFonts w:ascii="Times New Roman" w:eastAsia="Times New Roman" w:hAnsi="Times New Roman" w:cs="Times New Roman"/>
          <w:sz w:val="24"/>
          <w:szCs w:val="24"/>
        </w:rPr>
        <w:t xml:space="preserve">Ja, </w:t>
      </w:r>
      <w:r w:rsidR="00733577" w:rsidRPr="00937B20">
        <w:rPr>
          <w:rFonts w:ascii="Times New Roman" w:eastAsia="Times New Roman" w:hAnsi="Times New Roman" w:cs="Times New Roman"/>
          <w:sz w:val="24"/>
          <w:szCs w:val="24"/>
        </w:rPr>
        <w:t xml:space="preserve">imenovani u točki I. ove </w:t>
      </w:r>
      <w:r w:rsidR="00474A24" w:rsidRPr="00937B20">
        <w:rPr>
          <w:rFonts w:ascii="Times New Roman" w:eastAsia="Times New Roman" w:hAnsi="Times New Roman" w:cs="Times New Roman"/>
          <w:sz w:val="24"/>
          <w:szCs w:val="24"/>
        </w:rPr>
        <w:t>i</w:t>
      </w:r>
      <w:r w:rsidR="00A33C0E" w:rsidRPr="00937B20">
        <w:rPr>
          <w:rFonts w:ascii="Times New Roman" w:eastAsia="Times New Roman" w:hAnsi="Times New Roman" w:cs="Times New Roman"/>
          <w:sz w:val="24"/>
          <w:szCs w:val="24"/>
        </w:rPr>
        <w:t xml:space="preserve">zjave, </w:t>
      </w:r>
      <w:r w:rsidR="00DB5B94" w:rsidRPr="00937B20">
        <w:rPr>
          <w:rFonts w:ascii="Times New Roman" w:eastAsia="Times New Roman" w:hAnsi="Times New Roman" w:cs="Times New Roman"/>
          <w:sz w:val="24"/>
          <w:szCs w:val="24"/>
        </w:rPr>
        <w:t>osobno</w:t>
      </w:r>
      <w:r w:rsidR="00A33C0E" w:rsidRPr="00937B20">
        <w:rPr>
          <w:rFonts w:ascii="Times New Roman" w:eastAsia="Times New Roman" w:hAnsi="Times New Roman" w:cs="Times New Roman"/>
          <w:sz w:val="24"/>
          <w:szCs w:val="24"/>
        </w:rPr>
        <w:t xml:space="preserve"> i u ime</w:t>
      </w:r>
      <w:r w:rsidR="00543C87" w:rsidRPr="00937B20">
        <w:t xml:space="preserve"> </w:t>
      </w:r>
      <w:r w:rsidR="00A57FB5" w:rsidRPr="00E8333A">
        <w:rPr>
          <w:rFonts w:ascii="Times New Roman" w:eastAsia="Times New Roman" w:hAnsi="Times New Roman" w:cs="Times New Roman"/>
          <w:sz w:val="24"/>
          <w:szCs w:val="24"/>
        </w:rPr>
        <w:t>Partnera OIŠZ</w:t>
      </w:r>
      <w:r w:rsidR="00EF0502" w:rsidRPr="00E8333A">
        <w:rPr>
          <w:rFonts w:ascii="Times New Roman" w:eastAsia="Times New Roman" w:hAnsi="Times New Roman" w:cs="Times New Roman"/>
          <w:sz w:val="24"/>
          <w:szCs w:val="24"/>
        </w:rPr>
        <w:t xml:space="preserve"> i Stvarnog vlasnika</w:t>
      </w:r>
      <w:r w:rsidR="00240E9B" w:rsidRPr="00937B20">
        <w:rPr>
          <w:rFonts w:ascii="Times New Roman" w:eastAsia="Times New Roman" w:hAnsi="Times New Roman" w:cs="Times New Roman"/>
          <w:i/>
          <w:iCs/>
          <w:sz w:val="24"/>
          <w:szCs w:val="24"/>
        </w:rPr>
        <w:t xml:space="preserve"> </w:t>
      </w:r>
      <w:r w:rsidR="00543C87"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sz w:val="24"/>
          <w:szCs w:val="24"/>
        </w:rPr>
        <w:t>potvrđujem</w:t>
      </w:r>
      <w:r w:rsidR="002B47FD" w:rsidRPr="00937B20">
        <w:rPr>
          <w:rFonts w:ascii="Times New Roman" w:eastAsia="Times New Roman" w:hAnsi="Times New Roman" w:cs="Times New Roman"/>
          <w:sz w:val="24"/>
          <w:szCs w:val="24"/>
        </w:rPr>
        <w:t xml:space="preserve"> da </w:t>
      </w:r>
      <w:r w:rsidR="00773EB9" w:rsidRPr="00937B20">
        <w:rPr>
          <w:rFonts w:ascii="Times New Roman" w:eastAsia="Times New Roman" w:hAnsi="Times New Roman" w:cs="Times New Roman"/>
          <w:sz w:val="24"/>
          <w:szCs w:val="24"/>
        </w:rPr>
        <w:t>su</w:t>
      </w:r>
      <w:r w:rsidR="002B47FD" w:rsidRPr="00937B20">
        <w:rPr>
          <w:rFonts w:ascii="Times New Roman" w:eastAsia="Times New Roman" w:hAnsi="Times New Roman" w:cs="Times New Roman"/>
          <w:sz w:val="24"/>
          <w:szCs w:val="24"/>
        </w:rPr>
        <w:t xml:space="preserve"> na strani </w:t>
      </w:r>
      <w:r w:rsidR="00324E80" w:rsidRPr="00937B20">
        <w:rPr>
          <w:rFonts w:ascii="Times New Roman" w:eastAsia="Times New Roman" w:hAnsi="Times New Roman" w:cs="Times New Roman"/>
          <w:sz w:val="24"/>
          <w:szCs w:val="24"/>
        </w:rPr>
        <w:t>Partnera</w:t>
      </w:r>
      <w:r w:rsidR="00A1573B" w:rsidRPr="00937B20">
        <w:rPr>
          <w:rFonts w:ascii="Times New Roman" w:eastAsia="Times New Roman" w:hAnsi="Times New Roman" w:cs="Times New Roman"/>
          <w:sz w:val="24"/>
          <w:szCs w:val="24"/>
        </w:rPr>
        <w:t xml:space="preserve"> OIŠZ</w:t>
      </w:r>
      <w:r w:rsidR="004D47FF" w:rsidRPr="00937B20">
        <w:rPr>
          <w:rFonts w:ascii="Times New Roman" w:eastAsia="Times New Roman" w:hAnsi="Times New Roman" w:cs="Times New Roman"/>
          <w:sz w:val="24"/>
          <w:szCs w:val="24"/>
        </w:rPr>
        <w:t xml:space="preserve"> </w:t>
      </w:r>
      <w:r w:rsidR="00773EB9" w:rsidRPr="00937B20">
        <w:rPr>
          <w:rFonts w:ascii="Times New Roman" w:eastAsia="Times New Roman" w:hAnsi="Times New Roman" w:cs="Times New Roman"/>
          <w:b/>
          <w:bCs/>
          <w:sz w:val="24"/>
          <w:szCs w:val="24"/>
        </w:rPr>
        <w:t>ispunjen</w:t>
      </w:r>
      <w:r w:rsidR="00F82E7B" w:rsidRPr="00937B20">
        <w:rPr>
          <w:rFonts w:ascii="Times New Roman" w:eastAsia="Times New Roman" w:hAnsi="Times New Roman" w:cs="Times New Roman"/>
          <w:b/>
          <w:bCs/>
          <w:sz w:val="24"/>
          <w:szCs w:val="24"/>
        </w:rPr>
        <w:t>e</w:t>
      </w:r>
      <w:r w:rsidR="00773EB9" w:rsidRPr="00937B20">
        <w:rPr>
          <w:rFonts w:ascii="Times New Roman" w:eastAsia="Times New Roman" w:hAnsi="Times New Roman" w:cs="Times New Roman"/>
          <w:b/>
          <w:bCs/>
          <w:sz w:val="24"/>
          <w:szCs w:val="24"/>
        </w:rPr>
        <w:t xml:space="preserve"> </w:t>
      </w:r>
      <w:r w:rsidR="00F82E7B" w:rsidRPr="00937B20">
        <w:rPr>
          <w:rFonts w:ascii="Times New Roman" w:eastAsia="Times New Roman" w:hAnsi="Times New Roman" w:cs="Times New Roman"/>
          <w:b/>
          <w:bCs/>
          <w:sz w:val="24"/>
          <w:szCs w:val="24"/>
        </w:rPr>
        <w:t xml:space="preserve">pretpostavke </w:t>
      </w:r>
      <w:r w:rsidR="00773EB9" w:rsidRPr="00937B20">
        <w:rPr>
          <w:rFonts w:ascii="Times New Roman" w:eastAsia="Times New Roman" w:hAnsi="Times New Roman" w:cs="Times New Roman"/>
          <w:b/>
          <w:bCs/>
          <w:sz w:val="24"/>
          <w:szCs w:val="24"/>
        </w:rPr>
        <w:t>za sudjelovanje u postupku dodjele bespovratnih sredstava</w:t>
      </w:r>
      <w:r w:rsidR="00217786" w:rsidRPr="00937B20">
        <w:rPr>
          <w:rFonts w:ascii="Times New Roman" w:eastAsia="Times New Roman" w:hAnsi="Times New Roman" w:cs="Times New Roman"/>
          <w:b/>
          <w:bCs/>
          <w:sz w:val="24"/>
          <w:szCs w:val="24"/>
        </w:rPr>
        <w:t>,</w:t>
      </w:r>
      <w:r w:rsidR="00D3323C" w:rsidRPr="00937B20">
        <w:rPr>
          <w:rFonts w:ascii="Times New Roman" w:eastAsia="Times New Roman" w:hAnsi="Times New Roman" w:cs="Times New Roman"/>
          <w:b/>
          <w:bCs/>
          <w:sz w:val="24"/>
          <w:szCs w:val="24"/>
        </w:rPr>
        <w:t xml:space="preserve"> </w:t>
      </w:r>
      <w:r w:rsidR="00773EB9" w:rsidRPr="00937B20">
        <w:rPr>
          <w:rFonts w:ascii="Times New Roman" w:eastAsia="Times New Roman" w:hAnsi="Times New Roman" w:cs="Times New Roman"/>
          <w:sz w:val="24"/>
          <w:szCs w:val="24"/>
        </w:rPr>
        <w:t xml:space="preserve">odnosno da se </w:t>
      </w:r>
      <w:r w:rsidR="00324E80" w:rsidRPr="00937B20">
        <w:rPr>
          <w:rFonts w:ascii="Times New Roman" w:eastAsia="Times New Roman" w:hAnsi="Times New Roman" w:cs="Times New Roman"/>
          <w:sz w:val="24"/>
          <w:szCs w:val="24"/>
        </w:rPr>
        <w:t>Partner</w:t>
      </w:r>
      <w:r w:rsidR="00A1573B" w:rsidRPr="00937B20">
        <w:rPr>
          <w:rFonts w:ascii="Times New Roman" w:eastAsia="Times New Roman" w:hAnsi="Times New Roman" w:cs="Times New Roman"/>
          <w:sz w:val="24"/>
          <w:szCs w:val="24"/>
        </w:rPr>
        <w:t xml:space="preserve"> OIŠZ</w:t>
      </w:r>
      <w:r w:rsidR="00E142EE" w:rsidRPr="00937B20">
        <w:rPr>
          <w:rFonts w:ascii="Times New Roman" w:eastAsia="Times New Roman" w:hAnsi="Times New Roman" w:cs="Times New Roman"/>
          <w:sz w:val="24"/>
          <w:szCs w:val="24"/>
        </w:rPr>
        <w:t xml:space="preserve">, </w:t>
      </w:r>
      <w:r w:rsidR="00602D18" w:rsidRPr="00937B20">
        <w:rPr>
          <w:rFonts w:ascii="Times New Roman" w:eastAsia="Times New Roman" w:hAnsi="Times New Roman" w:cs="Times New Roman"/>
          <w:sz w:val="24"/>
          <w:szCs w:val="24"/>
        </w:rPr>
        <w:t xml:space="preserve">kao </w:t>
      </w:r>
      <w:r w:rsidR="00E142EE" w:rsidRPr="00937B20">
        <w:rPr>
          <w:rFonts w:ascii="Times New Roman" w:eastAsia="Times New Roman" w:hAnsi="Times New Roman" w:cs="Times New Roman"/>
          <w:sz w:val="24"/>
          <w:szCs w:val="24"/>
        </w:rPr>
        <w:t xml:space="preserve">niti osobe </w:t>
      </w:r>
      <w:r w:rsidR="006D0A4A" w:rsidRPr="00937B20">
        <w:rPr>
          <w:rFonts w:ascii="Times New Roman" w:eastAsia="Times New Roman" w:hAnsi="Times New Roman" w:cs="Times New Roman"/>
          <w:sz w:val="24"/>
          <w:szCs w:val="24"/>
        </w:rPr>
        <w:t xml:space="preserve">navedene </w:t>
      </w:r>
      <w:r w:rsidR="00E2054A" w:rsidRPr="00937B20">
        <w:rPr>
          <w:rFonts w:ascii="Times New Roman" w:eastAsia="Times New Roman" w:hAnsi="Times New Roman" w:cs="Times New Roman"/>
          <w:sz w:val="24"/>
          <w:szCs w:val="24"/>
        </w:rPr>
        <w:t>u točkama niže</w:t>
      </w:r>
      <w:r w:rsidR="00D26C7B" w:rsidRPr="00937B20">
        <w:rPr>
          <w:rFonts w:ascii="Times New Roman" w:eastAsia="Times New Roman" w:hAnsi="Times New Roman" w:cs="Times New Roman"/>
          <w:sz w:val="24"/>
          <w:szCs w:val="24"/>
        </w:rPr>
        <w:t>,</w:t>
      </w:r>
      <w:r w:rsidR="00E2054A" w:rsidRPr="00937B20">
        <w:rPr>
          <w:rFonts w:ascii="Times New Roman" w:eastAsia="Times New Roman" w:hAnsi="Times New Roman" w:cs="Times New Roman"/>
          <w:sz w:val="24"/>
          <w:szCs w:val="24"/>
        </w:rPr>
        <w:t xml:space="preserve"> </w:t>
      </w:r>
      <w:r w:rsidR="00E142EE" w:rsidRPr="00937B20">
        <w:rPr>
          <w:rFonts w:ascii="Times New Roman" w:eastAsia="Times New Roman" w:hAnsi="Times New Roman" w:cs="Times New Roman"/>
          <w:b/>
          <w:bCs/>
          <w:sz w:val="24"/>
          <w:szCs w:val="24"/>
        </w:rPr>
        <w:t>ne nalaze</w:t>
      </w:r>
      <w:r w:rsidR="004D47FF" w:rsidRPr="00937B20">
        <w:rPr>
          <w:rFonts w:ascii="Times New Roman" w:eastAsia="Times New Roman" w:hAnsi="Times New Roman" w:cs="Times New Roman"/>
          <w:b/>
          <w:bCs/>
          <w:sz w:val="24"/>
          <w:szCs w:val="24"/>
        </w:rPr>
        <w:t xml:space="preserve"> </w:t>
      </w:r>
      <w:r w:rsidR="00597469" w:rsidRPr="00937B20">
        <w:rPr>
          <w:rFonts w:ascii="Times New Roman" w:eastAsia="Times New Roman" w:hAnsi="Times New Roman" w:cs="Times New Roman"/>
          <w:b/>
          <w:bCs/>
          <w:sz w:val="24"/>
          <w:szCs w:val="24"/>
        </w:rPr>
        <w:t xml:space="preserve">ni u </w:t>
      </w:r>
      <w:r w:rsidR="00773EB9" w:rsidRPr="00937B20">
        <w:rPr>
          <w:rFonts w:ascii="Times New Roman" w:eastAsia="Times New Roman" w:hAnsi="Times New Roman" w:cs="Times New Roman"/>
          <w:b/>
          <w:bCs/>
          <w:sz w:val="24"/>
          <w:szCs w:val="24"/>
        </w:rPr>
        <w:t xml:space="preserve">jednoj od </w:t>
      </w:r>
      <w:r w:rsidR="003E02E9" w:rsidRPr="00937B20">
        <w:rPr>
          <w:rFonts w:ascii="Times New Roman" w:eastAsia="Times New Roman" w:hAnsi="Times New Roman" w:cs="Times New Roman"/>
          <w:b/>
          <w:bCs/>
          <w:sz w:val="24"/>
          <w:szCs w:val="24"/>
        </w:rPr>
        <w:t xml:space="preserve">sljedećih </w:t>
      </w:r>
      <w:r w:rsidR="00773EB9" w:rsidRPr="00937B20">
        <w:rPr>
          <w:rFonts w:ascii="Times New Roman" w:eastAsia="Times New Roman" w:hAnsi="Times New Roman" w:cs="Times New Roman"/>
          <w:b/>
          <w:bCs/>
          <w:sz w:val="24"/>
          <w:szCs w:val="24"/>
        </w:rPr>
        <w:t>situacija</w:t>
      </w:r>
      <w:r w:rsidR="00C746C3" w:rsidRPr="00937B20">
        <w:rPr>
          <w:rFonts w:ascii="Times New Roman" w:eastAsia="Times New Roman" w:hAnsi="Times New Roman" w:cs="Times New Roman"/>
          <w:sz w:val="24"/>
          <w:szCs w:val="24"/>
        </w:rPr>
        <w:t>:</w:t>
      </w:r>
    </w:p>
    <w:p w14:paraId="006F2AA5" w14:textId="77777777" w:rsidR="006F44BF" w:rsidRPr="00937B20" w:rsidRDefault="006F44BF" w:rsidP="006F44BF">
      <w:pPr>
        <w:tabs>
          <w:tab w:val="left" w:pos="1257"/>
        </w:tabs>
        <w:spacing w:after="0"/>
        <w:jc w:val="both"/>
        <w:rPr>
          <w:rFonts w:ascii="Times New Roman" w:eastAsia="Times New Roman" w:hAnsi="Times New Roman" w:cs="Times New Roman"/>
          <w:sz w:val="24"/>
          <w:szCs w:val="24"/>
        </w:rPr>
      </w:pPr>
    </w:p>
    <w:p w14:paraId="3FF62532" w14:textId="2491BD4F" w:rsidR="00B901DA" w:rsidRPr="00937B20" w:rsidRDefault="00501EA7" w:rsidP="00E30DE6">
      <w:pPr>
        <w:pStyle w:val="NoSpacing"/>
        <w:numPr>
          <w:ilvl w:val="0"/>
          <w:numId w:val="8"/>
        </w:numPr>
        <w:ind w:left="643"/>
        <w:jc w:val="both"/>
        <w:rPr>
          <w:rFonts w:ascii="Times New Roman" w:hAnsi="Times New Roman" w:cs="Times New Roman"/>
          <w:sz w:val="24"/>
          <w:szCs w:val="24"/>
        </w:rPr>
      </w:pPr>
      <w:r w:rsidRPr="00937B20">
        <w:rPr>
          <w:rFonts w:ascii="Times New Roman" w:eastAsia="Times New Roman" w:hAnsi="Times New Roman" w:cs="Times New Roman"/>
          <w:sz w:val="24"/>
          <w:szCs w:val="24"/>
          <w:lang w:eastAsia="en-GB"/>
        </w:rPr>
        <w:t xml:space="preserve">da je nad </w:t>
      </w:r>
      <w:r w:rsidR="005C7CB6" w:rsidRPr="00937B20">
        <w:rPr>
          <w:rFonts w:ascii="Times New Roman" w:eastAsia="Times New Roman" w:hAnsi="Times New Roman" w:cs="Times New Roman"/>
          <w:sz w:val="24"/>
          <w:szCs w:val="24"/>
          <w:lang w:eastAsia="en-GB"/>
        </w:rPr>
        <w:t>Partnerom OIŠZ</w:t>
      </w:r>
      <w:r w:rsidRPr="00937B20">
        <w:rPr>
          <w:rFonts w:ascii="Times New Roman" w:eastAsia="Times New Roman" w:hAnsi="Times New Roman" w:cs="Times New Roman"/>
          <w:sz w:val="24"/>
          <w:szCs w:val="24"/>
          <w:lang w:eastAsia="en-GB"/>
        </w:rPr>
        <w:t xml:space="preserve"> i/ili fizičkom ili pravnom osobom koja preuzima neograničenu odgovornost za njegove dugove otvoren predstečajni postupak,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nalazi u postupku koji je, prema propisima države njegova sjedišta ili nastana kojima se regulira pitanje insolvencijskog prava, sličan svim prethodno navedenim postupcima</w:t>
      </w:r>
      <w:r w:rsidR="00D12C19" w:rsidRPr="00937B20">
        <w:rPr>
          <w:rFonts w:ascii="Times New Roman" w:eastAsia="Times New Roman" w:hAnsi="Times New Roman" w:cs="Times New Roman"/>
          <w:sz w:val="24"/>
          <w:szCs w:val="24"/>
          <w:lang w:eastAsia="en-GB"/>
        </w:rPr>
        <w:t xml:space="preserve">. Iznimno okolnost pokrenutog predstečajnog postupka nije obvezni razlog isključenja, ako je to razmjerno </w:t>
      </w:r>
      <w:r w:rsidR="00D12C19" w:rsidRPr="00937B20">
        <w:rPr>
          <w:rFonts w:ascii="Times New Roman" w:eastAsia="Times New Roman" w:hAnsi="Times New Roman" w:cs="Times New Roman"/>
          <w:sz w:val="24"/>
          <w:szCs w:val="24"/>
          <w:lang w:eastAsia="en-GB"/>
        </w:rPr>
        <w:lastRenderedPageBreak/>
        <w:t xml:space="preserve">i pod uvjetom da je </w:t>
      </w:r>
      <w:r w:rsidR="00126C77">
        <w:rPr>
          <w:rFonts w:ascii="Times New Roman" w:eastAsia="Times New Roman" w:hAnsi="Times New Roman" w:cs="Times New Roman"/>
          <w:sz w:val="24"/>
          <w:szCs w:val="24"/>
          <w:lang w:eastAsia="en-GB"/>
        </w:rPr>
        <w:t>Partner OIŠZ</w:t>
      </w:r>
      <w:r w:rsidR="00A55407" w:rsidRPr="00937B20">
        <w:rPr>
          <w:rFonts w:ascii="Times New Roman" w:eastAsia="Times New Roman" w:hAnsi="Times New Roman" w:cs="Times New Roman"/>
          <w:sz w:val="24"/>
          <w:szCs w:val="24"/>
          <w:lang w:eastAsia="en-GB"/>
        </w:rPr>
        <w:t xml:space="preserve"> </w:t>
      </w:r>
      <w:r w:rsidR="00D12C19" w:rsidRPr="00937B20">
        <w:rPr>
          <w:rFonts w:ascii="Times New Roman" w:eastAsia="Times New Roman" w:hAnsi="Times New Roman" w:cs="Times New Roman"/>
          <w:sz w:val="24"/>
          <w:szCs w:val="24"/>
          <w:lang w:eastAsia="en-GB"/>
        </w:rPr>
        <w:t>dokazao da je  sposoban provoditi projekt i izvršavati ugovor te nastanak i trajnost projektnih rezultata ciljeva i pokazatelja</w:t>
      </w:r>
      <w:r w:rsidR="00FC56FE" w:rsidRPr="00937B20">
        <w:rPr>
          <w:rFonts w:ascii="Times New Roman" w:eastAsia="Times New Roman" w:hAnsi="Times New Roman" w:cs="Times New Roman"/>
          <w:sz w:val="24"/>
          <w:szCs w:val="24"/>
          <w:shd w:val="clear" w:color="auto" w:fill="FFFFFF"/>
          <w:lang w:eastAsia="en-GB"/>
        </w:rPr>
        <w:t>;</w:t>
      </w:r>
      <w:r w:rsidRPr="00937B20">
        <w:rPr>
          <w:rFonts w:ascii="Times New Roman" w:eastAsia="Times New Roman" w:hAnsi="Times New Roman" w:cs="Times New Roman"/>
          <w:sz w:val="24"/>
          <w:szCs w:val="24"/>
          <w:shd w:val="clear" w:color="auto" w:fill="FFFFFF"/>
          <w:lang w:eastAsia="en-GB"/>
        </w:rPr>
        <w:t xml:space="preserve"> </w:t>
      </w:r>
    </w:p>
    <w:p w14:paraId="40A367AD" w14:textId="616BB06A" w:rsidR="00D5524B" w:rsidRPr="00937B20" w:rsidRDefault="00FE2A75" w:rsidP="00E30DE6">
      <w:pPr>
        <w:pStyle w:val="NoSpacing"/>
        <w:numPr>
          <w:ilvl w:val="0"/>
          <w:numId w:val="8"/>
        </w:numPr>
        <w:ind w:left="643"/>
        <w:jc w:val="both"/>
        <w:rPr>
          <w:rFonts w:ascii="Times New Roman" w:hAnsi="Times New Roman" w:cs="Times New Roman"/>
          <w:sz w:val="24"/>
          <w:szCs w:val="24"/>
        </w:rPr>
      </w:pPr>
      <w:r w:rsidRPr="00937B20">
        <w:rPr>
          <w:rFonts w:ascii="Times New Roman" w:eastAsia="Yu Mincho" w:hAnsi="Times New Roman" w:cs="Times New Roman"/>
          <w:kern w:val="2"/>
          <w:sz w:val="24"/>
          <w:szCs w:val="24"/>
          <w:shd w:val="clear" w:color="auto" w:fill="FFFFFF"/>
          <w:lang w:eastAsia="hr-HR"/>
          <w14:ligatures w14:val="standardContextual"/>
        </w:rPr>
        <w:t>da</w:t>
      </w:r>
      <w:r w:rsidR="00552156" w:rsidRPr="00937B20">
        <w:rPr>
          <w:rFonts w:ascii="Times New Roman" w:eastAsia="Yu Mincho" w:hAnsi="Times New Roman" w:cs="Times New Roman"/>
          <w:kern w:val="2"/>
          <w:sz w:val="24"/>
          <w:szCs w:val="24"/>
          <w:shd w:val="clear" w:color="auto" w:fill="FFFFFF"/>
          <w:lang w:eastAsia="hr-HR"/>
          <w14:ligatures w14:val="standardContextual"/>
        </w:rPr>
        <w:t xml:space="preserve"> je protiv </w:t>
      </w:r>
      <w:r w:rsidR="00002C87" w:rsidRPr="00937B20">
        <w:rPr>
          <w:rFonts w:ascii="Times New Roman" w:eastAsia="Times New Roman" w:hAnsi="Times New Roman" w:cs="Times New Roman"/>
          <w:sz w:val="24"/>
          <w:szCs w:val="24"/>
          <w:lang w:eastAsia="en-GB"/>
        </w:rPr>
        <w:t>Partnera OIŠZ</w:t>
      </w:r>
      <w:r w:rsidR="00390831" w:rsidRPr="009E691D">
        <w:rPr>
          <w:rFonts w:ascii="Times New Roman" w:eastAsia="Yu Mincho" w:hAnsi="Times New Roman" w:cs="Times New Roman"/>
          <w:kern w:val="2"/>
          <w:sz w:val="24"/>
          <w:szCs w:val="24"/>
          <w:shd w:val="clear" w:color="auto" w:fill="FFFFFF"/>
          <w:lang w:eastAsia="hr-HR"/>
          <w14:ligatures w14:val="standardContextual"/>
        </w:rPr>
        <w:t>/</w:t>
      </w:r>
      <w:r w:rsidR="00E923AC" w:rsidRPr="009E691D">
        <w:rPr>
          <w:rFonts w:ascii="Times New Roman" w:eastAsia="Yu Mincho" w:hAnsi="Times New Roman" w:cs="Times New Roman"/>
          <w:kern w:val="2"/>
          <w:sz w:val="24"/>
          <w:szCs w:val="24"/>
          <w:shd w:val="clear" w:color="auto" w:fill="FFFFFF"/>
          <w:lang w:eastAsia="hr-HR"/>
          <w14:ligatures w14:val="standardContextual"/>
        </w:rPr>
        <w:t>S</w:t>
      </w:r>
      <w:r w:rsidR="00390831" w:rsidRPr="009E691D">
        <w:rPr>
          <w:rFonts w:ascii="Times New Roman" w:eastAsia="Yu Mincho" w:hAnsi="Times New Roman" w:cs="Times New Roman"/>
          <w:kern w:val="2"/>
          <w:sz w:val="24"/>
          <w:szCs w:val="24"/>
          <w:shd w:val="clear" w:color="auto" w:fill="FFFFFF"/>
          <w:lang w:eastAsia="hr-HR"/>
          <w14:ligatures w14:val="standardContextual"/>
        </w:rPr>
        <w:t xml:space="preserve">tvarnog vlasnika </w:t>
      </w:r>
      <w:r w:rsidR="00552156" w:rsidRPr="00937B20">
        <w:rPr>
          <w:rFonts w:ascii="Times New Roman" w:eastAsia="Yu Mincho" w:hAnsi="Times New Roman" w:cs="Times New Roman"/>
          <w:kern w:val="2"/>
          <w:sz w:val="24"/>
          <w:szCs w:val="24"/>
          <w:shd w:val="clear" w:color="auto" w:fill="FFFFFF"/>
          <w:lang w:eastAsia="hr-HR"/>
          <w14:ligatures w14:val="standardContextual"/>
        </w:rPr>
        <w:t xml:space="preserve">i/ili osobe ovlaštene za zastupanje </w:t>
      </w:r>
      <w:r w:rsidR="00002C87" w:rsidRPr="00937B20">
        <w:rPr>
          <w:rFonts w:ascii="Times New Roman" w:eastAsia="Times New Roman" w:hAnsi="Times New Roman" w:cs="Times New Roman"/>
          <w:sz w:val="24"/>
          <w:szCs w:val="24"/>
          <w:lang w:eastAsia="en-GB"/>
        </w:rPr>
        <w:t>Partnera OIŠZ</w:t>
      </w:r>
      <w:r w:rsidR="00552156" w:rsidRPr="00937B20">
        <w:rPr>
          <w:rFonts w:ascii="Times New Roman" w:eastAsia="Yu Mincho" w:hAnsi="Times New Roman" w:cs="Times New Roman"/>
          <w:kern w:val="2"/>
          <w:sz w:val="24"/>
          <w:szCs w:val="24"/>
          <w:shd w:val="clear" w:color="auto" w:fill="FFFFFF"/>
          <w:lang w:eastAsia="hr-HR"/>
          <w14:ligatures w14:val="standardContextual"/>
        </w:rPr>
        <w:t xml:space="preserve"> (osoba koja je član upravnog, upravljačkog ili nadzornog tijela ili ima ovlasti zastupanja, donošenja odluka ili nadzora toga gospodarskog subjekta) izrečena pravomoćna osuđujuća presuda za bilo koje od sljedećih kaznenih djela, odnosno za odgovarajuća kaznena djela prema propisima države sjedišta ili države čiji je državljanin osoba ovlaštena za njihovo zastupanje, koji se odnose na: 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00552156" w:rsidRPr="00937B20">
        <w:rPr>
          <w:rFonts w:ascii="Times New Roman" w:eastAsia="Yu Mincho" w:hAnsi="Times New Roman" w:cs="Times New Roman"/>
          <w:kern w:val="2"/>
          <w:sz w:val="24"/>
          <w:szCs w:val="24"/>
          <w:lang w:eastAsia="hr-HR"/>
          <w14:ligatures w14:val="standardContextual"/>
        </w:rPr>
        <w:t>putovanje u svrhu terorizma,</w:t>
      </w:r>
      <w:r w:rsidR="00552156" w:rsidRPr="00937B20">
        <w:rPr>
          <w:rFonts w:ascii="Times New Roman" w:eastAsia="Yu Mincho" w:hAnsi="Times New Roman" w:cs="Times New Roman"/>
          <w:kern w:val="2"/>
          <w:lang w:eastAsia="hr-HR"/>
          <w14:ligatures w14:val="standardContextual"/>
        </w:rPr>
        <w:t xml:space="preserve"> </w:t>
      </w:r>
      <w:r w:rsidR="00552156" w:rsidRPr="00937B20">
        <w:rPr>
          <w:rFonts w:ascii="Times New Roman" w:eastAsia="Yu Mincho" w:hAnsi="Times New Roman" w:cs="Times New Roman"/>
          <w:kern w:val="2"/>
          <w:sz w:val="24"/>
          <w:szCs w:val="24"/>
          <w:shd w:val="clear" w:color="auto" w:fill="FFFFFF"/>
          <w:lang w:eastAsia="hr-HR"/>
          <w14:ligatures w14:val="standardContextual"/>
        </w:rPr>
        <w:t>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w:t>
      </w:r>
      <w:r w:rsidR="00FC56FE" w:rsidRPr="00937B20">
        <w:rPr>
          <w:rFonts w:ascii="Times New Roman" w:eastAsia="Yu Mincho" w:hAnsi="Times New Roman" w:cs="Times New Roman"/>
          <w:kern w:val="2"/>
          <w:sz w:val="24"/>
          <w:szCs w:val="24"/>
          <w:shd w:val="clear" w:color="auto" w:fill="FFFFFF"/>
          <w:lang w:eastAsia="hr-HR"/>
          <w14:ligatures w14:val="standardContextual"/>
        </w:rPr>
        <w:t>;</w:t>
      </w:r>
    </w:p>
    <w:p w14:paraId="2EEDA72C" w14:textId="2DD13B13" w:rsidR="00FC56FE" w:rsidRPr="00937B20" w:rsidRDefault="00895FFA" w:rsidP="00E30DE6">
      <w:pPr>
        <w:pStyle w:val="ListParagraph"/>
        <w:numPr>
          <w:ilvl w:val="0"/>
          <w:numId w:val="8"/>
        </w:numPr>
        <w:spacing w:after="0" w:line="240" w:lineRule="auto"/>
        <w:ind w:left="643"/>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shd w:val="clear" w:color="auto" w:fill="FFFFFF"/>
          <w:lang w:eastAsia="en-GB"/>
        </w:rPr>
        <w:t xml:space="preserve">da je </w:t>
      </w:r>
      <w:bookmarkStart w:id="0" w:name="_Hlk197424402"/>
      <w:r w:rsidR="00B112AA" w:rsidRPr="00937B20">
        <w:rPr>
          <w:rFonts w:ascii="Times New Roman" w:eastAsia="Times New Roman" w:hAnsi="Times New Roman" w:cs="Times New Roman"/>
          <w:sz w:val="24"/>
          <w:szCs w:val="24"/>
          <w:lang w:eastAsia="en-GB"/>
        </w:rPr>
        <w:t>Partner OIŠZ</w:t>
      </w:r>
      <w:bookmarkEnd w:id="0"/>
      <w:r w:rsidRPr="009E691D">
        <w:rPr>
          <w:rFonts w:ascii="Times New Roman" w:eastAsia="Times New Roman" w:hAnsi="Times New Roman" w:cs="Times New Roman"/>
          <w:sz w:val="24"/>
          <w:szCs w:val="24"/>
          <w:shd w:val="clear" w:color="auto" w:fill="FFFFFF"/>
          <w:lang w:eastAsia="en-GB"/>
        </w:rPr>
        <w:t>/</w:t>
      </w:r>
      <w:r w:rsidR="00E923AC" w:rsidRPr="009E691D">
        <w:rPr>
          <w:rFonts w:ascii="Times New Roman" w:eastAsia="Times New Roman" w:hAnsi="Times New Roman" w:cs="Times New Roman"/>
          <w:sz w:val="24"/>
          <w:szCs w:val="24"/>
          <w:shd w:val="clear" w:color="auto" w:fill="FFFFFF"/>
          <w:lang w:eastAsia="en-GB"/>
        </w:rPr>
        <w:t>S</w:t>
      </w:r>
      <w:r w:rsidRPr="009E691D">
        <w:rPr>
          <w:rFonts w:ascii="Times New Roman" w:eastAsia="Times New Roman" w:hAnsi="Times New Roman" w:cs="Times New Roman"/>
          <w:sz w:val="24"/>
          <w:szCs w:val="24"/>
          <w:shd w:val="clear" w:color="auto" w:fill="FFFFFF"/>
          <w:lang w:eastAsia="en-GB"/>
        </w:rPr>
        <w:t>tvarni vlasnik</w:t>
      </w:r>
      <w:r w:rsidR="00AA1C6A" w:rsidRPr="00937B20">
        <w:rPr>
          <w:rFonts w:ascii="Times New Roman" w:eastAsia="Times New Roman" w:hAnsi="Times New Roman" w:cs="Times New Roman"/>
          <w:sz w:val="24"/>
          <w:szCs w:val="24"/>
          <w:shd w:val="clear" w:color="auto" w:fill="FFFFFF"/>
          <w:lang w:eastAsia="en-GB"/>
        </w:rPr>
        <w:t xml:space="preserve"> </w:t>
      </w:r>
      <w:r w:rsidRPr="00937B20">
        <w:rPr>
          <w:rFonts w:ascii="Times New Roman" w:eastAsia="Times New Roman" w:hAnsi="Times New Roman" w:cs="Times New Roman"/>
          <w:sz w:val="24"/>
          <w:szCs w:val="24"/>
          <w:shd w:val="clear" w:color="auto" w:fill="FFFFFF"/>
          <w:lang w:eastAsia="en-GB"/>
        </w:rPr>
        <w:t xml:space="preserve">i/ili osoba ovlaštena za zastupanje </w:t>
      </w:r>
      <w:r w:rsidR="007A41DF" w:rsidRPr="00937B20">
        <w:rPr>
          <w:rFonts w:ascii="Times New Roman" w:eastAsia="Times New Roman" w:hAnsi="Times New Roman" w:cs="Times New Roman"/>
          <w:sz w:val="24"/>
          <w:szCs w:val="24"/>
          <w:lang w:eastAsia="en-GB"/>
        </w:rPr>
        <w:t>Partner</w:t>
      </w:r>
      <w:r w:rsidR="00C35C94" w:rsidRPr="00937B20">
        <w:rPr>
          <w:rFonts w:ascii="Times New Roman" w:eastAsia="Times New Roman" w:hAnsi="Times New Roman" w:cs="Times New Roman"/>
          <w:sz w:val="24"/>
          <w:szCs w:val="24"/>
          <w:lang w:eastAsia="en-GB"/>
        </w:rPr>
        <w:t>a</w:t>
      </w:r>
      <w:r w:rsidR="007A41DF" w:rsidRPr="00937B20">
        <w:rPr>
          <w:rFonts w:ascii="Times New Roman" w:eastAsia="Times New Roman" w:hAnsi="Times New Roman" w:cs="Times New Roman"/>
          <w:sz w:val="24"/>
          <w:szCs w:val="24"/>
          <w:lang w:eastAsia="en-GB"/>
        </w:rPr>
        <w:t xml:space="preserve"> OIŠZ</w:t>
      </w:r>
      <w:r w:rsidRPr="00937B20">
        <w:rPr>
          <w:rFonts w:ascii="Times New Roman" w:eastAsia="Times New Roman" w:hAnsi="Times New Roman" w:cs="Times New Roman"/>
          <w:sz w:val="24"/>
          <w:szCs w:val="24"/>
          <w:shd w:val="clear" w:color="auto" w:fill="FFFFFF"/>
          <w:lang w:eastAsia="en-GB"/>
        </w:rPr>
        <w:t xml:space="preserve"> (osoba koja je član upravnog, upravljačkog ili nadzornog tijela ili ima ovlasti zastupanja, donošenja odluka ili nadzora toga gospodarskog subjekta) pravomoćno proglašena krivom 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r w:rsidR="00FC56FE" w:rsidRPr="00937B20">
        <w:rPr>
          <w:rFonts w:ascii="Times New Roman" w:eastAsia="Times New Roman" w:hAnsi="Times New Roman" w:cs="Times New Roman"/>
          <w:sz w:val="24"/>
          <w:szCs w:val="24"/>
          <w:shd w:val="clear" w:color="auto" w:fill="FFFFFF"/>
          <w:lang w:eastAsia="en-GB"/>
        </w:rPr>
        <w:t>;</w:t>
      </w:r>
    </w:p>
    <w:p w14:paraId="41B6D5A2" w14:textId="42C4FA91" w:rsidR="00FD13ED" w:rsidRPr="00937B20" w:rsidRDefault="005D2940" w:rsidP="00E30DE6">
      <w:pPr>
        <w:pStyle w:val="ListParagraph"/>
        <w:numPr>
          <w:ilvl w:val="0"/>
          <w:numId w:val="8"/>
        </w:numPr>
        <w:spacing w:after="0" w:line="240" w:lineRule="auto"/>
        <w:ind w:left="643"/>
        <w:jc w:val="both"/>
        <w:rPr>
          <w:rFonts w:ascii="Times New Roman" w:eastAsia="Times New Roman" w:hAnsi="Times New Roman" w:cs="Times New Roman"/>
          <w:sz w:val="24"/>
          <w:szCs w:val="24"/>
        </w:rPr>
      </w:pPr>
      <w:bookmarkStart w:id="1" w:name="_Hlk122596302"/>
      <w:r w:rsidRPr="00937B20">
        <w:rPr>
          <w:rFonts w:ascii="Times New Roman" w:eastAsia="Times New Roman" w:hAnsi="Times New Roman" w:cs="Times New Roman"/>
          <w:sz w:val="24"/>
          <w:szCs w:val="24"/>
          <w:shd w:val="clear" w:color="auto" w:fill="FFFFFF"/>
          <w:lang w:eastAsia="en-GB"/>
        </w:rPr>
        <w:t xml:space="preserve">da </w:t>
      </w:r>
      <w:r w:rsidR="00835C5E" w:rsidRPr="00937B20">
        <w:rPr>
          <w:rFonts w:ascii="Times New Roman" w:eastAsia="Times New Roman" w:hAnsi="Times New Roman" w:cs="Times New Roman"/>
          <w:sz w:val="24"/>
          <w:szCs w:val="24"/>
          <w:shd w:val="clear" w:color="auto" w:fill="FFFFFF"/>
          <w:lang w:eastAsia="en-GB"/>
        </w:rPr>
        <w:t xml:space="preserve">je </w:t>
      </w:r>
      <w:r w:rsidR="00C35C94" w:rsidRPr="00937B20">
        <w:rPr>
          <w:rFonts w:ascii="Times New Roman" w:eastAsia="Times New Roman" w:hAnsi="Times New Roman" w:cs="Times New Roman"/>
          <w:sz w:val="24"/>
          <w:szCs w:val="24"/>
          <w:lang w:eastAsia="en-GB"/>
        </w:rPr>
        <w:t>Partner OIŠZ</w:t>
      </w:r>
      <w:r w:rsidR="00835C5E" w:rsidRPr="009E691D">
        <w:rPr>
          <w:rFonts w:ascii="Times New Roman" w:eastAsia="Times New Roman" w:hAnsi="Times New Roman" w:cs="Times New Roman"/>
          <w:sz w:val="24"/>
          <w:szCs w:val="24"/>
          <w:shd w:val="clear" w:color="auto" w:fill="FFFFFF"/>
          <w:lang w:eastAsia="en-GB"/>
        </w:rPr>
        <w:t>/</w:t>
      </w:r>
      <w:r w:rsidR="00E923AC" w:rsidRPr="009E691D">
        <w:rPr>
          <w:rFonts w:ascii="Times New Roman" w:eastAsia="Times New Roman" w:hAnsi="Times New Roman" w:cs="Times New Roman"/>
          <w:sz w:val="24"/>
          <w:szCs w:val="24"/>
          <w:shd w:val="clear" w:color="auto" w:fill="FFFFFF"/>
          <w:lang w:eastAsia="en-GB"/>
        </w:rPr>
        <w:t>S</w:t>
      </w:r>
      <w:r w:rsidRPr="009E691D">
        <w:rPr>
          <w:rFonts w:ascii="Times New Roman" w:eastAsia="Times New Roman" w:hAnsi="Times New Roman" w:cs="Times New Roman"/>
          <w:sz w:val="24"/>
          <w:szCs w:val="24"/>
          <w:shd w:val="clear" w:color="auto" w:fill="FFFFFF"/>
          <w:lang w:eastAsia="en-GB"/>
        </w:rPr>
        <w:t>tvarni vlasnik</w:t>
      </w:r>
      <w:r w:rsidR="00030EF5" w:rsidRPr="00937B20">
        <w:rPr>
          <w:rFonts w:ascii="Times New Roman" w:eastAsia="Times New Roman" w:hAnsi="Times New Roman" w:cs="Times New Roman"/>
          <w:sz w:val="24"/>
          <w:szCs w:val="24"/>
          <w:shd w:val="clear" w:color="auto" w:fill="FFFFFF"/>
          <w:lang w:eastAsia="en-GB"/>
        </w:rPr>
        <w:t xml:space="preserve"> </w:t>
      </w:r>
      <w:r w:rsidR="00835C5E" w:rsidRPr="00937B20">
        <w:rPr>
          <w:rFonts w:ascii="Times New Roman" w:eastAsia="Times New Roman" w:hAnsi="Times New Roman" w:cs="Times New Roman"/>
          <w:sz w:val="24"/>
          <w:szCs w:val="24"/>
          <w:shd w:val="clear" w:color="auto" w:fill="FFFFFF"/>
          <w:lang w:eastAsia="en-GB"/>
        </w:rPr>
        <w:t xml:space="preserve">i/ili osoba ovlaštena za zastupanje </w:t>
      </w:r>
      <w:r w:rsidR="00C35C94" w:rsidRPr="00937B20">
        <w:rPr>
          <w:rFonts w:ascii="Times New Roman" w:eastAsia="Times New Roman" w:hAnsi="Times New Roman" w:cs="Times New Roman"/>
          <w:sz w:val="24"/>
          <w:szCs w:val="24"/>
          <w:lang w:eastAsia="en-GB"/>
        </w:rPr>
        <w:t>Partnera OIŠZ</w:t>
      </w:r>
      <w:r w:rsidR="00835C5E" w:rsidRPr="00937B20">
        <w:rPr>
          <w:rFonts w:ascii="Times New Roman" w:eastAsia="Times New Roman" w:hAnsi="Times New Roman" w:cs="Times New Roman"/>
          <w:sz w:val="24"/>
          <w:szCs w:val="24"/>
          <w:shd w:val="clear" w:color="auto" w:fill="FFFFFF"/>
          <w:lang w:eastAsia="en-GB"/>
        </w:rPr>
        <w:t xml:space="preserve"> (osoba koja je član upravnog, upravljačkog ili nadzornog tijela ili ima ovlasti zastupanja, donošenja odluka ili nadzora toga gospodarskog subjekta) pravomoćno proglašena krivom za djelo koje za posljedicu ima povredu načela Ugovora o EU i Povelje EU o temeljnim pravima, kao što su zabrana diskriminacije, mržnje i nasilja te njihova poticanja prema grupi ili pojedincu, i to u razdoblju tri godine koje prethode datumu podnošenja projektnog prijedloga</w:t>
      </w:r>
      <w:r w:rsidR="00DF409A" w:rsidRPr="00937B20">
        <w:rPr>
          <w:rFonts w:ascii="Times New Roman" w:eastAsia="Times New Roman" w:hAnsi="Times New Roman" w:cs="Times New Roman"/>
          <w:sz w:val="24"/>
          <w:szCs w:val="24"/>
          <w:shd w:val="clear" w:color="auto" w:fill="FFFFFF"/>
          <w:lang w:eastAsia="en-GB"/>
        </w:rPr>
        <w:t>;</w:t>
      </w:r>
    </w:p>
    <w:bookmarkEnd w:id="1"/>
    <w:p w14:paraId="4CF6D3E3" w14:textId="45006D84" w:rsidR="003E02E9" w:rsidRPr="00937B20" w:rsidRDefault="00450F59" w:rsidP="00E30DE6">
      <w:pPr>
        <w:numPr>
          <w:ilvl w:val="0"/>
          <w:numId w:val="8"/>
        </w:numPr>
        <w:spacing w:after="0" w:line="240" w:lineRule="auto"/>
        <w:ind w:left="643"/>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w:t>
      </w:r>
      <w:r w:rsidR="00C35C94" w:rsidRPr="00937B20">
        <w:rPr>
          <w:rFonts w:ascii="Times New Roman" w:eastAsia="Times New Roman" w:hAnsi="Times New Roman" w:cs="Times New Roman"/>
          <w:sz w:val="24"/>
          <w:szCs w:val="24"/>
          <w:lang w:eastAsia="en-GB"/>
        </w:rPr>
        <w:t>Partner OIŠZ</w:t>
      </w:r>
      <w:r w:rsidR="007742DC" w:rsidRPr="009E691D">
        <w:rPr>
          <w:rFonts w:ascii="Times New Roman" w:eastAsia="Times New Roman" w:hAnsi="Times New Roman" w:cs="Times New Roman"/>
          <w:sz w:val="24"/>
          <w:szCs w:val="24"/>
        </w:rPr>
        <w:t>/</w:t>
      </w:r>
      <w:r w:rsidR="00E923AC" w:rsidRPr="009E691D">
        <w:rPr>
          <w:rFonts w:ascii="Times New Roman" w:eastAsia="Times New Roman" w:hAnsi="Times New Roman" w:cs="Times New Roman"/>
          <w:sz w:val="24"/>
          <w:szCs w:val="24"/>
        </w:rPr>
        <w:t>S</w:t>
      </w:r>
      <w:r w:rsidR="007742DC" w:rsidRPr="009E691D">
        <w:rPr>
          <w:rFonts w:ascii="Times New Roman" w:eastAsia="Times New Roman" w:hAnsi="Times New Roman" w:cs="Times New Roman"/>
          <w:sz w:val="24"/>
          <w:szCs w:val="24"/>
        </w:rPr>
        <w:t>tvarni</w:t>
      </w:r>
      <w:r w:rsidR="00CA4ED8" w:rsidRPr="009E691D">
        <w:rPr>
          <w:rFonts w:ascii="Times New Roman" w:eastAsia="Times New Roman" w:hAnsi="Times New Roman" w:cs="Times New Roman"/>
          <w:sz w:val="24"/>
          <w:szCs w:val="24"/>
        </w:rPr>
        <w:t xml:space="preserve"> </w:t>
      </w:r>
      <w:r w:rsidR="007742DC" w:rsidRPr="009E691D">
        <w:rPr>
          <w:rFonts w:ascii="Times New Roman" w:eastAsia="Times New Roman" w:hAnsi="Times New Roman" w:cs="Times New Roman"/>
          <w:sz w:val="24"/>
          <w:szCs w:val="24"/>
        </w:rPr>
        <w:t>vlasnik</w:t>
      </w:r>
      <w:r w:rsidR="00CA4ED8" w:rsidRPr="00937B20">
        <w:rPr>
          <w:rFonts w:ascii="Times New Roman" w:eastAsia="Times New Roman" w:hAnsi="Times New Roman" w:cs="Times New Roman"/>
          <w:sz w:val="24"/>
          <w:szCs w:val="24"/>
        </w:rPr>
        <w:t xml:space="preserve"> </w:t>
      </w:r>
      <w:r w:rsidR="007742DC" w:rsidRPr="00937B20">
        <w:rPr>
          <w:rFonts w:ascii="Times New Roman" w:eastAsia="Times New Roman" w:hAnsi="Times New Roman" w:cs="Times New Roman"/>
          <w:sz w:val="24"/>
          <w:szCs w:val="24"/>
        </w:rPr>
        <w:t xml:space="preserve">i/ili fizička ili pravna osoba koja preuzima neograničenu odgovornost za njegove dugove i/ili osoba ovlaštena za zastupanje </w:t>
      </w:r>
      <w:r w:rsidR="00C35C94" w:rsidRPr="00937B20">
        <w:rPr>
          <w:rFonts w:ascii="Times New Roman" w:eastAsia="Times New Roman" w:hAnsi="Times New Roman" w:cs="Times New Roman"/>
          <w:sz w:val="24"/>
          <w:szCs w:val="24"/>
          <w:lang w:eastAsia="en-GB"/>
        </w:rPr>
        <w:t>Partnera OIŠZ</w:t>
      </w:r>
      <w:r w:rsidR="007742DC" w:rsidRPr="00937B20">
        <w:rPr>
          <w:rFonts w:ascii="Times New Roman" w:eastAsia="Times New Roman" w:hAnsi="Times New Roman" w:cs="Times New Roman"/>
          <w:sz w:val="24"/>
          <w:szCs w:val="24"/>
        </w:rPr>
        <w:t xml:space="preserve"> (osoba koja je član upravnog, upravljačkog ili nadzornog tijela ili ima ovlasti zastupanja, donošenja odluka ili nadzora toga gospodarskog subjekta) nije ispunila obvezu isplate plaća zaposlenicima, plaćanja doprinosa za financiranje obveznih osiguranja (osobito zdravstveno ili mirovinsko) ili plaćanja poreza u skladu s propisima Republike Hrvatske kao države u kojoj je osnovan </w:t>
      </w:r>
      <w:r w:rsidR="00197EE6" w:rsidRPr="00937B20">
        <w:rPr>
          <w:rFonts w:ascii="Times New Roman" w:eastAsia="Times New Roman" w:hAnsi="Times New Roman" w:cs="Times New Roman"/>
          <w:sz w:val="24"/>
          <w:szCs w:val="24"/>
        </w:rPr>
        <w:t>partner</w:t>
      </w:r>
      <w:r w:rsidR="007742DC" w:rsidRPr="00937B20">
        <w:rPr>
          <w:rFonts w:ascii="Times New Roman" w:eastAsia="Times New Roman" w:hAnsi="Times New Roman" w:cs="Times New Roman"/>
          <w:sz w:val="24"/>
          <w:szCs w:val="24"/>
        </w:rPr>
        <w:t xml:space="preserve"> i u kojoj će se provoditi ugovor kojim se na korištenje dodjeljuju bespovratna sredstva i u skladu s propisima države poslovnog nastana </w:t>
      </w:r>
      <w:r w:rsidR="00A1573B" w:rsidRPr="00937B20">
        <w:rPr>
          <w:rFonts w:ascii="Times New Roman" w:eastAsia="Times New Roman" w:hAnsi="Times New Roman" w:cs="Times New Roman"/>
          <w:sz w:val="24"/>
          <w:szCs w:val="24"/>
        </w:rPr>
        <w:t>P</w:t>
      </w:r>
      <w:r w:rsidR="00197EE6" w:rsidRPr="00937B20">
        <w:rPr>
          <w:rFonts w:ascii="Times New Roman" w:eastAsia="Times New Roman" w:hAnsi="Times New Roman" w:cs="Times New Roman"/>
          <w:sz w:val="24"/>
          <w:szCs w:val="24"/>
        </w:rPr>
        <w:t>artnera</w:t>
      </w:r>
      <w:r w:rsidR="007742DC" w:rsidRPr="00937B20">
        <w:rPr>
          <w:rFonts w:ascii="Times New Roman" w:eastAsia="Times New Roman" w:hAnsi="Times New Roman" w:cs="Times New Roman"/>
          <w:sz w:val="24"/>
          <w:szCs w:val="24"/>
        </w:rPr>
        <w:t xml:space="preserve"> </w:t>
      </w:r>
      <w:r w:rsidR="00A1573B" w:rsidRPr="00937B20">
        <w:rPr>
          <w:rFonts w:ascii="Times New Roman" w:eastAsia="Times New Roman" w:hAnsi="Times New Roman" w:cs="Times New Roman"/>
          <w:sz w:val="24"/>
          <w:szCs w:val="24"/>
        </w:rPr>
        <w:t>OIŠZ</w:t>
      </w:r>
      <w:r w:rsidR="007742DC" w:rsidRPr="00937B20">
        <w:rPr>
          <w:rFonts w:ascii="Times New Roman" w:eastAsia="Times New Roman" w:hAnsi="Times New Roman" w:cs="Times New Roman"/>
          <w:sz w:val="24"/>
          <w:szCs w:val="24"/>
        </w:rPr>
        <w:t>(ako nema poslovni nastan u Republici Hrvatskoj), osim ako je po</w:t>
      </w:r>
      <w:r w:rsidR="6D443E1F" w:rsidRPr="00937B20">
        <w:rPr>
          <w:rFonts w:ascii="Times New Roman" w:eastAsia="Times New Roman" w:hAnsi="Times New Roman" w:cs="Times New Roman"/>
          <w:color w:val="000000" w:themeColor="text1"/>
          <w:sz w:val="24"/>
          <w:szCs w:val="24"/>
        </w:rPr>
        <w:t xml:space="preserve"> posebnim propisima oslobođen te obveze</w:t>
      </w:r>
      <w:r w:rsidR="00BE5A68" w:rsidRPr="00937B20">
        <w:rPr>
          <w:rStyle w:val="FootnoteReference"/>
          <w:rFonts w:ascii="Times New Roman" w:eastAsia="Times New Roman" w:hAnsi="Times New Roman"/>
          <w:sz w:val="24"/>
          <w:szCs w:val="24"/>
        </w:rPr>
        <w:footnoteReference w:id="2"/>
      </w:r>
      <w:r w:rsidR="00B745F5" w:rsidRPr="00937B20">
        <w:rPr>
          <w:rFonts w:ascii="Times New Roman" w:eastAsia="Times New Roman" w:hAnsi="Times New Roman" w:cs="Times New Roman"/>
          <w:color w:val="000000" w:themeColor="text1"/>
          <w:sz w:val="24"/>
          <w:szCs w:val="24"/>
        </w:rPr>
        <w:t>;</w:t>
      </w:r>
    </w:p>
    <w:p w14:paraId="02649829" w14:textId="1A2724EF" w:rsidR="006F44BF" w:rsidRPr="00937B20" w:rsidRDefault="00462867" w:rsidP="00E30DE6">
      <w:pPr>
        <w:pStyle w:val="ListParagraph"/>
        <w:numPr>
          <w:ilvl w:val="0"/>
          <w:numId w:val="8"/>
        </w:numPr>
        <w:spacing w:after="0" w:line="240" w:lineRule="auto"/>
        <w:ind w:left="643"/>
        <w:jc w:val="both"/>
        <w:rPr>
          <w:rFonts w:ascii="Times New Roman" w:eastAsia="Times New Roman" w:hAnsi="Times New Roman" w:cs="Times New Roman"/>
          <w:sz w:val="24"/>
          <w:szCs w:val="24"/>
          <w:lang w:eastAsia="hr-HR"/>
        </w:rPr>
      </w:pPr>
      <w:r w:rsidRPr="00937B20">
        <w:rPr>
          <w:rFonts w:ascii="Times New Roman" w:eastAsia="Times New Roman" w:hAnsi="Times New Roman" w:cs="Times New Roman"/>
          <w:sz w:val="24"/>
          <w:szCs w:val="24"/>
          <w:lang w:eastAsia="hr-HR"/>
        </w:rPr>
        <w:t xml:space="preserve">da je u odnosu na </w:t>
      </w:r>
      <w:r w:rsidR="000315BA" w:rsidRPr="00937B20">
        <w:rPr>
          <w:rFonts w:ascii="Times New Roman" w:eastAsia="Times New Roman" w:hAnsi="Times New Roman" w:cs="Times New Roman"/>
          <w:sz w:val="24"/>
          <w:szCs w:val="24"/>
          <w:lang w:eastAsia="en-GB"/>
        </w:rPr>
        <w:t>Partnera OIŠZ</w:t>
      </w:r>
      <w:r w:rsidRPr="00937B20">
        <w:rPr>
          <w:rFonts w:ascii="Times New Roman" w:eastAsia="Times New Roman" w:hAnsi="Times New Roman" w:cs="Times New Roman"/>
          <w:sz w:val="24"/>
          <w:szCs w:val="24"/>
          <w:lang w:eastAsia="hr-HR"/>
        </w:rPr>
        <w:t>/</w:t>
      </w:r>
      <w:r w:rsidR="0098572E" w:rsidRPr="009E691D">
        <w:rPr>
          <w:rFonts w:ascii="Times New Roman" w:eastAsia="Times New Roman" w:hAnsi="Times New Roman" w:cs="Times New Roman"/>
          <w:sz w:val="24"/>
          <w:szCs w:val="24"/>
          <w:lang w:eastAsia="hr-HR"/>
        </w:rPr>
        <w:t>S</w:t>
      </w:r>
      <w:r w:rsidRPr="009E691D">
        <w:rPr>
          <w:rFonts w:ascii="Times New Roman" w:eastAsia="Times New Roman" w:hAnsi="Times New Roman" w:cs="Times New Roman"/>
          <w:sz w:val="24"/>
          <w:szCs w:val="24"/>
          <w:lang w:eastAsia="hr-HR"/>
        </w:rPr>
        <w:t>tvarnog vlasnika</w:t>
      </w:r>
      <w:r w:rsidR="0009196A" w:rsidRPr="00937B20">
        <w:rPr>
          <w:rFonts w:ascii="Times New Roman" w:eastAsia="Times New Roman" w:hAnsi="Times New Roman" w:cs="Times New Roman"/>
          <w:sz w:val="24"/>
          <w:szCs w:val="24"/>
          <w:lang w:eastAsia="hr-HR"/>
        </w:rPr>
        <w:t xml:space="preserve"> </w:t>
      </w:r>
      <w:r w:rsidR="12A6913B" w:rsidRPr="00937B20">
        <w:rPr>
          <w:rFonts w:ascii="Times New Roman" w:eastAsia="Times New Roman" w:hAnsi="Times New Roman" w:cs="Times New Roman"/>
          <w:sz w:val="24"/>
          <w:szCs w:val="24"/>
          <w:lang w:eastAsia="hr-HR"/>
        </w:rPr>
        <w:t xml:space="preserve">i/ili </w:t>
      </w:r>
      <w:r w:rsidRPr="00937B20">
        <w:rPr>
          <w:rFonts w:ascii="Times New Roman" w:eastAsia="Times New Roman" w:hAnsi="Times New Roman" w:cs="Times New Roman"/>
          <w:sz w:val="24"/>
          <w:szCs w:val="24"/>
          <w:lang w:eastAsia="hr-HR"/>
        </w:rPr>
        <w:t>osobe ovlaštene za zastupanje</w:t>
      </w:r>
      <w:r w:rsidR="3511B0B1" w:rsidRPr="00937B20">
        <w:rPr>
          <w:rFonts w:ascii="Times New Roman" w:eastAsia="Times New Roman" w:hAnsi="Times New Roman" w:cs="Times New Roman"/>
          <w:sz w:val="24"/>
          <w:szCs w:val="24"/>
          <w:lang w:eastAsia="hr-HR"/>
        </w:rPr>
        <w:t xml:space="preserve"> </w:t>
      </w:r>
      <w:r w:rsidR="000315BA" w:rsidRPr="00937B20">
        <w:rPr>
          <w:rFonts w:ascii="Times New Roman" w:eastAsia="Times New Roman" w:hAnsi="Times New Roman" w:cs="Times New Roman"/>
          <w:sz w:val="24"/>
          <w:szCs w:val="24"/>
          <w:lang w:eastAsia="en-GB"/>
        </w:rPr>
        <w:t>Partnera OIŠZ</w:t>
      </w:r>
      <w:r w:rsidRPr="00937B20">
        <w:rPr>
          <w:rFonts w:ascii="Times New Roman" w:eastAsia="Times New Roman" w:hAnsi="Times New Roman" w:cs="Times New Roman"/>
          <w:sz w:val="24"/>
          <w:szCs w:val="24"/>
          <w:lang w:eastAsia="hr-HR"/>
        </w:rPr>
        <w:t xml:space="preserve"> (osoba koja je član upravnog, upravljačkog ili nadzornog tijela ili ima </w:t>
      </w:r>
      <w:r w:rsidRPr="00937B20">
        <w:rPr>
          <w:rFonts w:ascii="Times New Roman" w:eastAsia="Times New Roman" w:hAnsi="Times New Roman" w:cs="Times New Roman"/>
          <w:sz w:val="24"/>
          <w:szCs w:val="24"/>
          <w:lang w:eastAsia="hr-HR"/>
        </w:rPr>
        <w:lastRenderedPageBreak/>
        <w:t>ovlasti zastupanja, donošenja odluka ili nadzora toga gospodarskog subjekta) pravomoćnom odnosno konačnom odlukom nadležnog tijela utvrđeno izbjegavanje fiskalne, socijalne ili bilo koje druge pravne obveze osnivanjem fiktivnog gospodarskog subjekta ili da je takav subjekt osnovan s tim ciljem</w:t>
      </w:r>
      <w:r w:rsidR="00B745F5" w:rsidRPr="00937B20">
        <w:rPr>
          <w:rFonts w:ascii="Times New Roman" w:eastAsia="Times New Roman" w:hAnsi="Times New Roman" w:cs="Times New Roman"/>
          <w:sz w:val="24"/>
          <w:szCs w:val="24"/>
          <w:lang w:eastAsia="hr-HR"/>
        </w:rPr>
        <w:t>;</w:t>
      </w:r>
    </w:p>
    <w:p w14:paraId="385BA57F" w14:textId="4A279C61" w:rsidR="003E02E9" w:rsidRPr="00937B20" w:rsidRDefault="003E02E9" w:rsidP="00E30DE6">
      <w:pPr>
        <w:pStyle w:val="ListParagraph"/>
        <w:numPr>
          <w:ilvl w:val="0"/>
          <w:numId w:val="8"/>
        </w:numPr>
        <w:spacing w:after="0" w:line="240" w:lineRule="auto"/>
        <w:ind w:left="643"/>
        <w:jc w:val="both"/>
        <w:rPr>
          <w:rFonts w:ascii="Times New Roman" w:eastAsia="Times New Roman" w:hAnsi="Times New Roman" w:cs="Times New Roman"/>
          <w:sz w:val="24"/>
          <w:szCs w:val="24"/>
          <w:lang w:eastAsia="hr-HR"/>
        </w:rPr>
      </w:pPr>
      <w:r w:rsidRPr="00937B20">
        <w:rPr>
          <w:rFonts w:ascii="Times New Roman" w:eastAsia="Times New Roman" w:hAnsi="Times New Roman" w:cs="Times New Roman"/>
          <w:sz w:val="24"/>
          <w:szCs w:val="24"/>
          <w:lang w:eastAsia="hr-HR"/>
        </w:rPr>
        <w:t xml:space="preserve">da je </w:t>
      </w:r>
      <w:r w:rsidR="000315BA" w:rsidRPr="00937B20">
        <w:rPr>
          <w:rFonts w:ascii="Times New Roman" w:eastAsia="Times New Roman" w:hAnsi="Times New Roman" w:cs="Times New Roman"/>
          <w:sz w:val="24"/>
          <w:szCs w:val="24"/>
          <w:lang w:eastAsia="en-GB"/>
        </w:rPr>
        <w:t>Partner OIŠZ</w:t>
      </w:r>
      <w:r w:rsidR="008D4985" w:rsidRPr="00937B20">
        <w:rPr>
          <w:rFonts w:ascii="Times New Roman" w:eastAsia="Times New Roman" w:hAnsi="Times New Roman" w:cs="Times New Roman"/>
          <w:sz w:val="24"/>
          <w:szCs w:val="24"/>
          <w:lang w:eastAsia="hr-HR"/>
        </w:rPr>
        <w:t>/</w:t>
      </w:r>
      <w:r w:rsidR="0098572E" w:rsidRPr="009E691D">
        <w:rPr>
          <w:rFonts w:ascii="Times New Roman" w:eastAsia="Times New Roman" w:hAnsi="Times New Roman" w:cs="Times New Roman"/>
          <w:sz w:val="24"/>
          <w:szCs w:val="24"/>
          <w:lang w:eastAsia="hr-HR"/>
        </w:rPr>
        <w:t>S</w:t>
      </w:r>
      <w:r w:rsidR="008D4985" w:rsidRPr="009E691D">
        <w:rPr>
          <w:rFonts w:ascii="Times New Roman" w:eastAsia="Times New Roman" w:hAnsi="Times New Roman" w:cs="Times New Roman"/>
          <w:sz w:val="24"/>
          <w:szCs w:val="24"/>
          <w:lang w:eastAsia="hr-HR"/>
        </w:rPr>
        <w:t>tvarni vlasnik</w:t>
      </w:r>
      <w:r w:rsidR="00976456" w:rsidRPr="00937B20">
        <w:rPr>
          <w:rFonts w:ascii="Times New Roman" w:eastAsia="Times New Roman" w:hAnsi="Times New Roman" w:cs="Times New Roman"/>
          <w:sz w:val="24"/>
          <w:szCs w:val="24"/>
          <w:lang w:eastAsia="hr-HR"/>
        </w:rPr>
        <w:t xml:space="preserve"> </w:t>
      </w:r>
      <w:r w:rsidR="7B6362DB" w:rsidRPr="00937B20">
        <w:rPr>
          <w:rFonts w:ascii="Times New Roman" w:eastAsia="Times New Roman" w:hAnsi="Times New Roman" w:cs="Times New Roman"/>
          <w:sz w:val="24"/>
          <w:szCs w:val="24"/>
          <w:lang w:eastAsia="hr-HR"/>
        </w:rPr>
        <w:t>i</w:t>
      </w:r>
      <w:r w:rsidR="7B6362DB" w:rsidRPr="00937B20">
        <w:rPr>
          <w:rFonts w:eastAsia="Times New Roman"/>
          <w:lang w:eastAsia="hr-HR"/>
        </w:rPr>
        <w:t>/</w:t>
      </w:r>
      <w:r w:rsidR="7B6362DB" w:rsidRPr="00937B20">
        <w:rPr>
          <w:rFonts w:ascii="Times New Roman" w:eastAsia="Times New Roman" w:hAnsi="Times New Roman" w:cs="Times New Roman"/>
          <w:sz w:val="24"/>
          <w:szCs w:val="24"/>
          <w:lang w:eastAsia="hr-HR"/>
        </w:rPr>
        <w:t xml:space="preserve">ili </w:t>
      </w:r>
      <w:r w:rsidRPr="00937B20">
        <w:rPr>
          <w:rFonts w:ascii="Times New Roman" w:eastAsia="Times New Roman" w:hAnsi="Times New Roman" w:cs="Times New Roman"/>
          <w:sz w:val="24"/>
          <w:szCs w:val="24"/>
          <w:lang w:eastAsia="hr-HR"/>
        </w:rPr>
        <w:t xml:space="preserve">osoba ovlaštena za zastupanje </w:t>
      </w:r>
      <w:r w:rsidR="000315BA" w:rsidRPr="00937B20">
        <w:rPr>
          <w:rFonts w:ascii="Times New Roman" w:eastAsia="Times New Roman" w:hAnsi="Times New Roman" w:cs="Times New Roman"/>
          <w:sz w:val="24"/>
          <w:szCs w:val="24"/>
          <w:lang w:eastAsia="en-GB"/>
        </w:rPr>
        <w:t>Partnera OIŠZ</w:t>
      </w:r>
      <w:r w:rsidR="144800DF" w:rsidRPr="00937B20">
        <w:rPr>
          <w:rFonts w:eastAsia="Times New Roman"/>
          <w:lang w:eastAsia="hr-HR"/>
        </w:rPr>
        <w:t xml:space="preserve"> </w:t>
      </w:r>
      <w:r w:rsidR="24B98B0C" w:rsidRPr="00937B20">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u sukobu interesa u postupku dodjele sredstava, odnosno u situaciji u kojoj se dolazi u priliku svojom odlukom ili drugim djelovanjem pogodovati sebi ili sebi bliskim osobama, društvenim skupinama</w:t>
      </w:r>
      <w:r w:rsidR="00E73B66" w:rsidRPr="00937B20">
        <w:rPr>
          <w:rFonts w:ascii="Times New Roman" w:eastAsia="Times New Roman" w:hAnsi="Times New Roman" w:cs="Times New Roman"/>
          <w:sz w:val="24"/>
          <w:szCs w:val="24"/>
          <w:lang w:eastAsia="hr-HR"/>
        </w:rPr>
        <w:t xml:space="preserve"> </w:t>
      </w:r>
      <w:r w:rsidR="24B98B0C" w:rsidRPr="00937B20">
        <w:rPr>
          <w:rFonts w:ascii="Times New Roman" w:eastAsia="Times New Roman" w:hAnsi="Times New Roman" w:cs="Times New Roman"/>
          <w:sz w:val="24"/>
          <w:szCs w:val="24"/>
          <w:lang w:eastAsia="hr-HR"/>
        </w:rPr>
        <w:t xml:space="preserve">i organizacijama s ciljem dobivanja sredstava EU, posebice iskorištavanjem situacije postojanja sukoba interesa u odnosu na službenu osobu koja sudjeluje u postupku dodjele sredstava. Sukob interesa razmatra se i kroz članak 61. Uredbe (EU) br. </w:t>
      </w:r>
      <w:r w:rsidR="008662A6" w:rsidRPr="00312898">
        <w:rPr>
          <w:rStyle w:val="defaultparagraphfont-000036"/>
        </w:rPr>
        <w:t>2024/2509</w:t>
      </w:r>
      <w:r w:rsidR="007F7345" w:rsidRPr="00937B20">
        <w:rPr>
          <w:rFonts w:ascii="Times New Roman" w:eastAsia="Times New Roman" w:hAnsi="Times New Roman" w:cs="Times New Roman"/>
          <w:sz w:val="24"/>
          <w:szCs w:val="24"/>
          <w:lang w:eastAsia="hr-HR"/>
        </w:rPr>
        <w:t>;</w:t>
      </w:r>
    </w:p>
    <w:p w14:paraId="75FB0B76" w14:textId="1B46394F" w:rsidR="003E02E9" w:rsidRPr="00937B20" w:rsidRDefault="00AE593B" w:rsidP="00E30DE6">
      <w:pPr>
        <w:numPr>
          <w:ilvl w:val="0"/>
          <w:numId w:val="8"/>
        </w:numPr>
        <w:spacing w:after="0" w:line="240" w:lineRule="auto"/>
        <w:ind w:left="643"/>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w:t>
      </w:r>
      <w:r w:rsidR="005725D2" w:rsidRPr="00937B20">
        <w:rPr>
          <w:rFonts w:ascii="Times New Roman" w:eastAsia="Times New Roman" w:hAnsi="Times New Roman" w:cs="Times New Roman"/>
          <w:sz w:val="24"/>
          <w:szCs w:val="24"/>
          <w:lang w:eastAsia="en-GB"/>
        </w:rPr>
        <w:t>Partner OIŠZ</w:t>
      </w:r>
      <w:r w:rsidR="008D4985" w:rsidRPr="009E691D">
        <w:rPr>
          <w:rFonts w:ascii="Times New Roman" w:eastAsia="Times New Roman" w:hAnsi="Times New Roman" w:cs="Times New Roman"/>
          <w:sz w:val="24"/>
          <w:szCs w:val="24"/>
        </w:rPr>
        <w:t>/</w:t>
      </w:r>
      <w:r w:rsidR="0098572E" w:rsidRPr="009E691D">
        <w:rPr>
          <w:rFonts w:ascii="Times New Roman" w:eastAsia="Times New Roman" w:hAnsi="Times New Roman" w:cs="Times New Roman"/>
          <w:sz w:val="24"/>
          <w:szCs w:val="24"/>
        </w:rPr>
        <w:t>S</w:t>
      </w:r>
      <w:r w:rsidR="008D4985" w:rsidRPr="009E691D">
        <w:rPr>
          <w:rFonts w:ascii="Times New Roman" w:eastAsia="Times New Roman" w:hAnsi="Times New Roman" w:cs="Times New Roman"/>
          <w:sz w:val="24"/>
          <w:szCs w:val="24"/>
        </w:rPr>
        <w:t>tvarni vlasnik</w:t>
      </w:r>
      <w:r w:rsidR="008F7891" w:rsidRPr="00937B20">
        <w:rPr>
          <w:rFonts w:ascii="Times New Roman" w:eastAsia="Times New Roman" w:hAnsi="Times New Roman" w:cs="Times New Roman"/>
          <w:sz w:val="24"/>
          <w:szCs w:val="24"/>
        </w:rPr>
        <w:t xml:space="preserve"> </w:t>
      </w:r>
      <w:r w:rsidR="7577F658" w:rsidRPr="00937B20">
        <w:rPr>
          <w:rFonts w:ascii="Times New Roman" w:eastAsia="Times New Roman" w:hAnsi="Times New Roman" w:cs="Times New Roman"/>
          <w:sz w:val="24"/>
          <w:szCs w:val="24"/>
        </w:rPr>
        <w:t xml:space="preserve">i/ili </w:t>
      </w:r>
      <w:r w:rsidR="003E02E9" w:rsidRPr="00937B20">
        <w:rPr>
          <w:rFonts w:ascii="Times New Roman" w:eastAsia="Times New Roman" w:hAnsi="Times New Roman" w:cs="Times New Roman"/>
          <w:sz w:val="24"/>
          <w:szCs w:val="24"/>
        </w:rPr>
        <w:t xml:space="preserve">osoba ovlaštena za zastupanje </w:t>
      </w:r>
      <w:r w:rsidR="005725D2" w:rsidRPr="00937B20">
        <w:rPr>
          <w:rFonts w:ascii="Times New Roman" w:eastAsia="Times New Roman" w:hAnsi="Times New Roman" w:cs="Times New Roman"/>
          <w:sz w:val="24"/>
          <w:szCs w:val="24"/>
          <w:lang w:eastAsia="en-GB"/>
        </w:rPr>
        <w:t>Partnera OIŠZ</w:t>
      </w:r>
      <w:r w:rsidR="003E02E9" w:rsidRPr="00937B20">
        <w:rPr>
          <w:rFonts w:ascii="Times New Roman" w:eastAsia="Times New Roman" w:hAnsi="Times New Roman" w:cs="Times New Roman"/>
          <w:sz w:val="24"/>
          <w:szCs w:val="24"/>
        </w:rPr>
        <w:t xml:space="preserve"> </w:t>
      </w:r>
      <w:r w:rsidR="0FB6822B" w:rsidRPr="00937B20">
        <w:rPr>
          <w:rFonts w:ascii="Times New Roman" w:eastAsia="Times New Roman" w:hAnsi="Times New Roman" w:cs="Times New Roman"/>
          <w:sz w:val="24"/>
          <w:szCs w:val="24"/>
        </w:rPr>
        <w:t xml:space="preserve">(osoba koja je član upravnog, upravljačkog ili nadzornog tijela ili ima ovlasti zastupanja, donošenja odluka ili nadzora toga gospodarskog subjekta) po osnovi konačne ili pravomoćne odluke nadležnog tijela nije vratila sredstva u proračun Republike Hrvatske prema zahtjevu za povrat nadležnog tijela, kako je navedeno u obrascu izjave </w:t>
      </w:r>
      <w:r w:rsidR="00A1573B" w:rsidRPr="00937B20">
        <w:rPr>
          <w:rFonts w:ascii="Times New Roman" w:eastAsia="Times New Roman" w:hAnsi="Times New Roman" w:cs="Times New Roman"/>
          <w:sz w:val="24"/>
          <w:szCs w:val="24"/>
        </w:rPr>
        <w:t>P</w:t>
      </w:r>
      <w:r w:rsidR="0FB6822B" w:rsidRPr="00937B20">
        <w:rPr>
          <w:rFonts w:ascii="Times New Roman" w:eastAsia="Times New Roman" w:hAnsi="Times New Roman" w:cs="Times New Roman"/>
          <w:sz w:val="24"/>
          <w:szCs w:val="24"/>
        </w:rPr>
        <w:t xml:space="preserve">artnera </w:t>
      </w:r>
      <w:r w:rsidR="00A1573B" w:rsidRPr="00937B20">
        <w:rPr>
          <w:rFonts w:ascii="Times New Roman" w:eastAsia="Times New Roman" w:hAnsi="Times New Roman" w:cs="Times New Roman"/>
          <w:sz w:val="24"/>
          <w:szCs w:val="24"/>
        </w:rPr>
        <w:t xml:space="preserve">OIŠZ </w:t>
      </w:r>
      <w:r w:rsidR="0FB6822B" w:rsidRPr="00937B20">
        <w:rPr>
          <w:rFonts w:ascii="Times New Roman" w:eastAsia="Times New Roman" w:hAnsi="Times New Roman" w:cs="Times New Roman"/>
          <w:sz w:val="24"/>
          <w:szCs w:val="24"/>
        </w:rPr>
        <w:t>o istinitosti podataka, izbjegavanju dvostrukog financiranja i ispunjavanju preduvjeta za sudjelovanje u postupku dodjele koji je sastavni dio Poziva, ili grubo nije ispunjavala svoje obveze koje proizlaze iz pravila po kojima se provodi financiranje Unije, ili ih je s namjerom zaobilazila, a što je dovelo do prijevremenog raskidanja ugovornih odnosa i/ili odštetnih zahtjeva</w:t>
      </w:r>
      <w:r w:rsidR="00916423" w:rsidRPr="00937B20">
        <w:rPr>
          <w:rFonts w:ascii="Times New Roman" w:eastAsia="Times New Roman" w:hAnsi="Times New Roman" w:cs="Times New Roman"/>
          <w:sz w:val="24"/>
          <w:szCs w:val="24"/>
        </w:rPr>
        <w:t>;</w:t>
      </w:r>
    </w:p>
    <w:p w14:paraId="34D44164" w14:textId="09995023" w:rsidR="008D4985" w:rsidRPr="00937B20" w:rsidRDefault="00883345" w:rsidP="00E30DE6">
      <w:pPr>
        <w:pStyle w:val="ListParagraph"/>
        <w:numPr>
          <w:ilvl w:val="0"/>
          <w:numId w:val="8"/>
        </w:numPr>
        <w:spacing w:after="0" w:line="240" w:lineRule="auto"/>
        <w:ind w:left="643"/>
        <w:jc w:val="both"/>
        <w:rPr>
          <w:rFonts w:ascii="Times New Roman" w:eastAsia="Times New Roman" w:hAnsi="Times New Roman" w:cs="Times New Roman"/>
          <w:sz w:val="24"/>
          <w:szCs w:val="24"/>
          <w:lang w:eastAsia="hr-HR"/>
        </w:rPr>
      </w:pPr>
      <w:r w:rsidRPr="00937B20">
        <w:rPr>
          <w:rFonts w:ascii="Times New Roman" w:eastAsia="Times New Roman" w:hAnsi="Times New Roman" w:cs="Times New Roman"/>
          <w:sz w:val="24"/>
          <w:szCs w:val="24"/>
          <w:lang w:eastAsia="hr-HR"/>
        </w:rPr>
        <w:t xml:space="preserve">da </w:t>
      </w:r>
      <w:r w:rsidR="003C2900" w:rsidRPr="00937B20">
        <w:rPr>
          <w:rFonts w:ascii="Times New Roman" w:eastAsia="Times New Roman" w:hAnsi="Times New Roman" w:cs="Times New Roman"/>
          <w:sz w:val="24"/>
          <w:szCs w:val="24"/>
          <w:lang w:eastAsia="en-GB"/>
        </w:rPr>
        <w:t>Partner OIŠZ</w:t>
      </w:r>
      <w:r w:rsidR="008D4985" w:rsidRPr="00E76870">
        <w:rPr>
          <w:rFonts w:ascii="Times New Roman" w:eastAsia="Times New Roman" w:hAnsi="Times New Roman" w:cs="Times New Roman"/>
          <w:sz w:val="24"/>
          <w:szCs w:val="24"/>
          <w:lang w:eastAsia="hr-HR"/>
        </w:rPr>
        <w:t>/</w:t>
      </w:r>
      <w:r w:rsidR="0098572E" w:rsidRPr="00E76870">
        <w:rPr>
          <w:rFonts w:ascii="Times New Roman" w:eastAsia="Times New Roman" w:hAnsi="Times New Roman" w:cs="Times New Roman"/>
          <w:sz w:val="24"/>
          <w:szCs w:val="24"/>
          <w:lang w:eastAsia="hr-HR"/>
        </w:rPr>
        <w:t>S</w:t>
      </w:r>
      <w:r w:rsidR="008D4985" w:rsidRPr="00E76870">
        <w:rPr>
          <w:rFonts w:ascii="Times New Roman" w:eastAsia="Times New Roman" w:hAnsi="Times New Roman" w:cs="Times New Roman"/>
          <w:sz w:val="24"/>
          <w:szCs w:val="24"/>
          <w:lang w:eastAsia="hr-HR"/>
        </w:rPr>
        <w:t>tvarni vlasnik</w:t>
      </w:r>
      <w:r w:rsidR="001D4E3B" w:rsidRPr="00937B20">
        <w:rPr>
          <w:rFonts w:ascii="Times New Roman" w:eastAsia="Times New Roman" w:hAnsi="Times New Roman" w:cs="Times New Roman"/>
          <w:sz w:val="24"/>
          <w:szCs w:val="24"/>
          <w:lang w:eastAsia="hr-HR"/>
        </w:rPr>
        <w:t xml:space="preserve"> </w:t>
      </w:r>
      <w:r w:rsidR="6ED65E00" w:rsidRPr="00937B20">
        <w:rPr>
          <w:rFonts w:ascii="Times New Roman" w:eastAsia="Times New Roman" w:hAnsi="Times New Roman" w:cs="Times New Roman"/>
          <w:sz w:val="24"/>
          <w:szCs w:val="24"/>
          <w:lang w:eastAsia="hr-HR"/>
        </w:rPr>
        <w:t xml:space="preserve">i/ili </w:t>
      </w:r>
      <w:r w:rsidR="003E02E9" w:rsidRPr="00937B20">
        <w:rPr>
          <w:rFonts w:ascii="Times New Roman" w:eastAsia="Times New Roman" w:hAnsi="Times New Roman" w:cs="Times New Roman"/>
          <w:sz w:val="24"/>
          <w:szCs w:val="24"/>
          <w:lang w:eastAsia="hr-HR"/>
        </w:rPr>
        <w:t xml:space="preserve">osoba ovlaštena za zastupanje </w:t>
      </w:r>
      <w:r w:rsidR="00CA0366" w:rsidRPr="00937B20">
        <w:rPr>
          <w:rFonts w:ascii="Times New Roman" w:eastAsia="Times New Roman" w:hAnsi="Times New Roman" w:cs="Times New Roman"/>
          <w:sz w:val="24"/>
          <w:szCs w:val="24"/>
          <w:lang w:eastAsia="en-GB"/>
        </w:rPr>
        <w:t>Partnera OIŠZ</w:t>
      </w:r>
      <w:r w:rsidR="003E02E9" w:rsidRPr="00937B20">
        <w:rPr>
          <w:rFonts w:ascii="Times New Roman" w:eastAsia="Times New Roman" w:hAnsi="Times New Roman" w:cs="Times New Roman"/>
          <w:sz w:val="24"/>
          <w:szCs w:val="24"/>
          <w:lang w:eastAsia="hr-HR"/>
        </w:rPr>
        <w:t xml:space="preserve"> </w:t>
      </w:r>
      <w:r w:rsidR="6DC91E98" w:rsidRPr="00937B20">
        <w:rPr>
          <w:rFonts w:ascii="Times New Roman" w:eastAsia="Times New Roman" w:hAnsi="Times New Roman" w:cs="Times New Roman"/>
          <w:sz w:val="24"/>
          <w:szCs w:val="24"/>
          <w:lang w:eastAsia="hr-HR"/>
        </w:rPr>
        <w:t>(osoba koja je član upravnog, upravljačkog ili nadzornog tijela ili ima ovlasti zastupanja, donošenja odluka ili nadzora toga gospodarskog subjekta) ne udovoljava obvezama u skladu  s naloženim povratom, uključivo obvezama koje se odnose na odobrenu obročnu otplatu duga koji predstavlja sredstva državnog proračuna Republike Hrvatske, po osnovi pravomoćne ili konačne odluke nadležnog tijela</w:t>
      </w:r>
      <w:r w:rsidR="00A7686D" w:rsidRPr="00937B20">
        <w:rPr>
          <w:rFonts w:ascii="Times New Roman" w:eastAsia="Times New Roman" w:hAnsi="Times New Roman" w:cs="Times New Roman"/>
          <w:sz w:val="24"/>
          <w:szCs w:val="24"/>
          <w:lang w:eastAsia="hr-HR"/>
        </w:rPr>
        <w:t>;</w:t>
      </w:r>
    </w:p>
    <w:p w14:paraId="7659FEBB" w14:textId="5D615E0C" w:rsidR="008D4985" w:rsidRPr="00937B20" w:rsidRDefault="00D00E80" w:rsidP="00E30DE6">
      <w:pPr>
        <w:pStyle w:val="ListParagraph"/>
        <w:numPr>
          <w:ilvl w:val="0"/>
          <w:numId w:val="8"/>
        </w:numPr>
        <w:spacing w:after="0" w:line="240" w:lineRule="auto"/>
        <w:ind w:left="643"/>
        <w:jc w:val="both"/>
        <w:rPr>
          <w:rFonts w:ascii="Times New Roman" w:eastAsia="Times New Roman" w:hAnsi="Times New Roman" w:cs="Times New Roman"/>
          <w:color w:val="000000" w:themeColor="text1"/>
          <w:sz w:val="24"/>
          <w:szCs w:val="24"/>
        </w:rPr>
      </w:pPr>
      <w:r w:rsidRPr="00937B20">
        <w:rPr>
          <w:rFonts w:ascii="Times New Roman" w:eastAsia="Times New Roman" w:hAnsi="Times New Roman" w:cs="Times New Roman"/>
          <w:color w:val="000000" w:themeColor="text1"/>
          <w:sz w:val="24"/>
          <w:szCs w:val="24"/>
        </w:rPr>
        <w:t xml:space="preserve">da </w:t>
      </w:r>
      <w:r w:rsidR="00CA0366" w:rsidRPr="00937B20">
        <w:rPr>
          <w:rFonts w:ascii="Times New Roman" w:eastAsia="Times New Roman" w:hAnsi="Times New Roman" w:cs="Times New Roman"/>
          <w:sz w:val="24"/>
          <w:szCs w:val="24"/>
          <w:lang w:eastAsia="en-GB"/>
        </w:rPr>
        <w:t>Partner OIŠZ</w:t>
      </w:r>
      <w:r w:rsidR="008D4985" w:rsidRPr="00E76870">
        <w:rPr>
          <w:rFonts w:ascii="Times New Roman" w:eastAsia="Times New Roman" w:hAnsi="Times New Roman" w:cs="Times New Roman"/>
          <w:color w:val="000000" w:themeColor="text1"/>
          <w:sz w:val="24"/>
          <w:szCs w:val="24"/>
        </w:rPr>
        <w:t>/</w:t>
      </w:r>
      <w:r w:rsidR="0098572E" w:rsidRPr="00E76870">
        <w:rPr>
          <w:rFonts w:ascii="Times New Roman" w:eastAsia="Times New Roman" w:hAnsi="Times New Roman" w:cs="Times New Roman"/>
          <w:color w:val="000000" w:themeColor="text1"/>
          <w:sz w:val="24"/>
          <w:szCs w:val="24"/>
        </w:rPr>
        <w:t>S</w:t>
      </w:r>
      <w:r w:rsidR="008D4985" w:rsidRPr="00E76870">
        <w:rPr>
          <w:rFonts w:ascii="Times New Roman" w:eastAsia="Times New Roman" w:hAnsi="Times New Roman" w:cs="Times New Roman"/>
          <w:color w:val="000000" w:themeColor="text1"/>
          <w:sz w:val="24"/>
          <w:szCs w:val="24"/>
        </w:rPr>
        <w:t>tvarni vlasnik</w:t>
      </w:r>
      <w:r w:rsidR="00794185" w:rsidRPr="00937B20">
        <w:rPr>
          <w:rFonts w:ascii="Times New Roman" w:eastAsia="Times New Roman" w:hAnsi="Times New Roman" w:cs="Times New Roman"/>
          <w:color w:val="000000" w:themeColor="text1"/>
          <w:sz w:val="24"/>
          <w:szCs w:val="24"/>
        </w:rPr>
        <w:t xml:space="preserve"> </w:t>
      </w:r>
      <w:r w:rsidR="30EE98ED" w:rsidRPr="00937B20">
        <w:rPr>
          <w:rFonts w:ascii="Times New Roman" w:eastAsia="Times New Roman" w:hAnsi="Times New Roman" w:cs="Times New Roman"/>
          <w:color w:val="000000" w:themeColor="text1"/>
          <w:sz w:val="24"/>
          <w:szCs w:val="24"/>
        </w:rPr>
        <w:t>i/</w:t>
      </w:r>
      <w:r w:rsidR="30EE98ED" w:rsidRPr="00937B20">
        <w:rPr>
          <w:rFonts w:ascii="Times New Roman" w:eastAsia="Times New Roman" w:hAnsi="Times New Roman" w:cs="Times New Roman"/>
          <w:sz w:val="24"/>
          <w:szCs w:val="24"/>
          <w:lang w:eastAsia="hr-HR"/>
        </w:rPr>
        <w:t xml:space="preserve">ili </w:t>
      </w:r>
      <w:r w:rsidR="003E02E9" w:rsidRPr="00937B20">
        <w:rPr>
          <w:rFonts w:ascii="Times New Roman" w:eastAsia="Times New Roman" w:hAnsi="Times New Roman" w:cs="Times New Roman"/>
          <w:sz w:val="24"/>
          <w:szCs w:val="24"/>
          <w:lang w:eastAsia="hr-HR"/>
        </w:rPr>
        <w:t>osoba ovlaštena za zastupanje</w:t>
      </w:r>
      <w:r w:rsidR="1EBF638F" w:rsidRPr="00937B20">
        <w:rPr>
          <w:rFonts w:ascii="Times New Roman" w:eastAsia="Times New Roman" w:hAnsi="Times New Roman" w:cs="Times New Roman"/>
          <w:sz w:val="24"/>
          <w:szCs w:val="24"/>
          <w:lang w:eastAsia="hr-HR"/>
        </w:rPr>
        <w:t xml:space="preserve"> </w:t>
      </w:r>
      <w:r w:rsidR="00CA0366" w:rsidRPr="00937B20">
        <w:rPr>
          <w:rFonts w:ascii="Times New Roman" w:eastAsia="Times New Roman" w:hAnsi="Times New Roman" w:cs="Times New Roman"/>
          <w:sz w:val="24"/>
          <w:szCs w:val="24"/>
          <w:lang w:eastAsia="en-GB"/>
        </w:rPr>
        <w:t>Partnera OIŠZ</w:t>
      </w:r>
      <w:r w:rsidR="003E02E9" w:rsidRPr="00937B20">
        <w:rPr>
          <w:color w:val="000000" w:themeColor="text1"/>
        </w:rPr>
        <w:t xml:space="preserve"> </w:t>
      </w:r>
      <w:r w:rsidR="1756430E" w:rsidRPr="00937B20">
        <w:rPr>
          <w:rFonts w:ascii="Times New Roman" w:eastAsia="Times New Roman" w:hAnsi="Times New Roman" w:cs="Times New Roman"/>
          <w:color w:val="000000" w:themeColor="text1"/>
          <w:sz w:val="24"/>
          <w:szCs w:val="24"/>
        </w:rPr>
        <w:t>(osoba koja je član upravnog, upravljačkog ili nadzornog tijela ili ima ovlasti zastupanja, donošenja odluka ili nadzora toga gospodarskog subjekta)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w:t>
      </w:r>
      <w:r w:rsidR="005A6EFC" w:rsidRPr="00937B20">
        <w:rPr>
          <w:rFonts w:ascii="Times New Roman" w:eastAsia="Times New Roman" w:hAnsi="Times New Roman" w:cs="Times New Roman"/>
          <w:color w:val="000000" w:themeColor="text1"/>
          <w:sz w:val="24"/>
          <w:szCs w:val="24"/>
        </w:rPr>
        <w:t>;</w:t>
      </w:r>
    </w:p>
    <w:p w14:paraId="04D0C720" w14:textId="28E18201" w:rsidR="003E02E9" w:rsidRPr="00937B20" w:rsidRDefault="00E50584" w:rsidP="00E30DE6">
      <w:pPr>
        <w:numPr>
          <w:ilvl w:val="0"/>
          <w:numId w:val="8"/>
        </w:numPr>
        <w:spacing w:after="0" w:line="240" w:lineRule="auto"/>
        <w:ind w:left="643"/>
        <w:contextualSpacing/>
        <w:jc w:val="both"/>
        <w:rPr>
          <w:rFonts w:ascii="Times New Roman" w:eastAsia="Times New Roman" w:hAnsi="Times New Roman" w:cs="Times New Roman"/>
          <w:sz w:val="24"/>
          <w:szCs w:val="24"/>
        </w:rPr>
      </w:pPr>
      <w:r w:rsidRPr="00937B20">
        <w:rPr>
          <w:rFonts w:ascii="Times New Roman" w:eastAsia="Times New Roman" w:hAnsi="Times New Roman" w:cs="Times New Roman"/>
          <w:color w:val="000000" w:themeColor="text1"/>
          <w:sz w:val="24"/>
          <w:szCs w:val="24"/>
          <w:lang w:eastAsia="en-US"/>
        </w:rPr>
        <w:t xml:space="preserve">da </w:t>
      </w:r>
      <w:r w:rsidR="00CA0366" w:rsidRPr="00937B20">
        <w:rPr>
          <w:rFonts w:ascii="Times New Roman" w:eastAsia="Times New Roman" w:hAnsi="Times New Roman" w:cs="Times New Roman"/>
          <w:sz w:val="24"/>
          <w:szCs w:val="24"/>
          <w:lang w:eastAsia="en-GB"/>
        </w:rPr>
        <w:t>Partner OIŠZ</w:t>
      </w:r>
      <w:r w:rsidR="008D4985" w:rsidRPr="00E76870">
        <w:rPr>
          <w:rFonts w:ascii="Times New Roman" w:eastAsia="Times New Roman" w:hAnsi="Times New Roman" w:cs="Times New Roman"/>
          <w:color w:val="000000" w:themeColor="text1"/>
          <w:sz w:val="24"/>
          <w:szCs w:val="24"/>
          <w:lang w:eastAsia="en-US"/>
        </w:rPr>
        <w:t>/</w:t>
      </w:r>
      <w:r w:rsidR="00972779" w:rsidRPr="00E76870">
        <w:rPr>
          <w:rFonts w:ascii="Times New Roman" w:eastAsia="Times New Roman" w:hAnsi="Times New Roman" w:cs="Times New Roman"/>
          <w:color w:val="000000" w:themeColor="text1"/>
          <w:sz w:val="24"/>
          <w:szCs w:val="24"/>
          <w:lang w:eastAsia="en-US"/>
        </w:rPr>
        <w:t>S</w:t>
      </w:r>
      <w:r w:rsidR="008D4985" w:rsidRPr="00E76870">
        <w:rPr>
          <w:rFonts w:ascii="Times New Roman" w:eastAsia="Times New Roman" w:hAnsi="Times New Roman" w:cs="Times New Roman"/>
          <w:color w:val="000000" w:themeColor="text1"/>
          <w:sz w:val="24"/>
          <w:szCs w:val="24"/>
          <w:lang w:eastAsia="en-US"/>
        </w:rPr>
        <w:t>tvarni vlasnik</w:t>
      </w:r>
      <w:r w:rsidR="009B5C2D" w:rsidRPr="00937B20">
        <w:rPr>
          <w:rFonts w:ascii="Times New Roman" w:eastAsia="Times New Roman" w:hAnsi="Times New Roman" w:cs="Times New Roman"/>
          <w:color w:val="000000" w:themeColor="text1"/>
          <w:sz w:val="24"/>
          <w:szCs w:val="24"/>
          <w:lang w:eastAsia="en-US"/>
        </w:rPr>
        <w:t xml:space="preserve"> </w:t>
      </w:r>
      <w:r w:rsidR="57B19D02" w:rsidRPr="00937B20">
        <w:rPr>
          <w:rFonts w:ascii="Times New Roman" w:eastAsia="Times New Roman" w:hAnsi="Times New Roman" w:cs="Times New Roman"/>
          <w:color w:val="000000" w:themeColor="text1"/>
          <w:sz w:val="24"/>
          <w:szCs w:val="24"/>
          <w:lang w:eastAsia="en-US"/>
        </w:rPr>
        <w:t xml:space="preserve">i/ili </w:t>
      </w:r>
      <w:r w:rsidR="003E02E9" w:rsidRPr="00937B20">
        <w:rPr>
          <w:rFonts w:ascii="Times New Roman" w:eastAsia="Times New Roman" w:hAnsi="Times New Roman" w:cs="Times New Roman"/>
          <w:color w:val="000000" w:themeColor="text1"/>
          <w:sz w:val="24"/>
          <w:szCs w:val="24"/>
          <w:lang w:eastAsia="en-US"/>
        </w:rPr>
        <w:t>osoba ovlaštena za zastupanje</w:t>
      </w:r>
      <w:r w:rsidR="56F484D1" w:rsidRPr="00937B20">
        <w:rPr>
          <w:rFonts w:ascii="Times New Roman" w:eastAsia="Times New Roman" w:hAnsi="Times New Roman" w:cs="Times New Roman"/>
          <w:color w:val="000000" w:themeColor="text1"/>
          <w:sz w:val="24"/>
          <w:szCs w:val="24"/>
          <w:lang w:eastAsia="en-US"/>
        </w:rPr>
        <w:t xml:space="preserve"> </w:t>
      </w:r>
      <w:r w:rsidR="00CA0366" w:rsidRPr="00937B20">
        <w:rPr>
          <w:rFonts w:ascii="Times New Roman" w:eastAsia="Times New Roman" w:hAnsi="Times New Roman" w:cs="Times New Roman"/>
          <w:sz w:val="24"/>
          <w:szCs w:val="24"/>
          <w:lang w:eastAsia="en-GB"/>
        </w:rPr>
        <w:t>Partnera OIŠZ</w:t>
      </w:r>
      <w:r w:rsidR="003E02E9" w:rsidRPr="00937B20">
        <w:rPr>
          <w:rStyle w:val="eop"/>
          <w:rFonts w:ascii="Times New Roman" w:hAnsi="Times New Roman" w:cs="Times New Roman"/>
          <w:color w:val="000000"/>
          <w:sz w:val="24"/>
          <w:szCs w:val="24"/>
          <w:shd w:val="clear" w:color="auto" w:fill="FFFFFF"/>
        </w:rPr>
        <w:t xml:space="preserve"> </w:t>
      </w:r>
      <w:r w:rsidR="2004B72E" w:rsidRPr="00937B20">
        <w:rPr>
          <w:rFonts w:ascii="Times New Roman" w:eastAsia="Times New Roman" w:hAnsi="Times New Roman" w:cs="Times New Roman"/>
          <w:color w:val="000000" w:themeColor="text1"/>
          <w:sz w:val="24"/>
          <w:szCs w:val="24"/>
        </w:rPr>
        <w:t xml:space="preserve">(osoba koja je član upravnog, upravljačkog ili nadzornog tijela ili ima ovlasti zastupanja, donošenja odluka ili nadzora toga gospodarskog subjekta) nije </w:t>
      </w:r>
      <w:r w:rsidR="2004B72E" w:rsidRPr="00937B20">
        <w:rPr>
          <w:rFonts w:ascii="Times New Roman" w:eastAsia="Times New Roman" w:hAnsi="Times New Roman" w:cs="Times New Roman"/>
          <w:sz w:val="24"/>
          <w:szCs w:val="24"/>
        </w:rPr>
        <w:t xml:space="preserve">postupala u skladu sa zahtjevima i pravilima trajnosti projekta, zbog čega je država članica morala ili mora vratiti doprinos iz fondova, neovisno o tome o kojem financijskom razdoblju je riječ (financijsko razdoblje 2007. </w:t>
      </w:r>
      <w:r w:rsidR="002825FB" w:rsidRPr="00937B20">
        <w:rPr>
          <w:rFonts w:ascii="Times New Roman" w:eastAsia="Times New Roman" w:hAnsi="Times New Roman" w:cs="Times New Roman"/>
          <w:sz w:val="24"/>
          <w:szCs w:val="24"/>
        </w:rPr>
        <w:t>–</w:t>
      </w:r>
      <w:r w:rsidR="2004B72E" w:rsidRPr="00937B20">
        <w:rPr>
          <w:rFonts w:ascii="Times New Roman" w:eastAsia="Times New Roman" w:hAnsi="Times New Roman" w:cs="Times New Roman"/>
          <w:sz w:val="24"/>
          <w:szCs w:val="24"/>
        </w:rPr>
        <w:t xml:space="preserve"> 2013., financijsko razdoblje 2014.</w:t>
      </w:r>
      <w:r w:rsidR="002825FB" w:rsidRPr="00937B20">
        <w:rPr>
          <w:rFonts w:ascii="Times New Roman" w:eastAsia="Times New Roman" w:hAnsi="Times New Roman" w:cs="Times New Roman"/>
          <w:sz w:val="24"/>
          <w:szCs w:val="24"/>
        </w:rPr>
        <w:t xml:space="preserve"> </w:t>
      </w:r>
      <w:bookmarkStart w:id="2" w:name="_Hlk193095514"/>
      <w:r w:rsidR="00AC1961" w:rsidRPr="00937B20">
        <w:rPr>
          <w:rFonts w:ascii="Times New Roman" w:eastAsia="Times New Roman" w:hAnsi="Times New Roman" w:cs="Times New Roman"/>
          <w:sz w:val="24"/>
          <w:szCs w:val="24"/>
        </w:rPr>
        <w:t>–</w:t>
      </w:r>
      <w:bookmarkEnd w:id="2"/>
      <w:r w:rsidR="002825FB" w:rsidRPr="00937B20">
        <w:rPr>
          <w:rFonts w:ascii="Times New Roman" w:eastAsia="Times New Roman" w:hAnsi="Times New Roman" w:cs="Times New Roman"/>
          <w:sz w:val="24"/>
          <w:szCs w:val="24"/>
        </w:rPr>
        <w:t xml:space="preserve"> </w:t>
      </w:r>
      <w:r w:rsidR="2004B72E" w:rsidRPr="00937B20">
        <w:rPr>
          <w:rFonts w:ascii="Times New Roman" w:eastAsia="Times New Roman" w:hAnsi="Times New Roman" w:cs="Times New Roman"/>
          <w:sz w:val="24"/>
          <w:szCs w:val="24"/>
        </w:rPr>
        <w:t xml:space="preserve">2020. ili financijsko razdoblje 2021. </w:t>
      </w:r>
      <w:r w:rsidR="002825FB" w:rsidRPr="00937B20">
        <w:rPr>
          <w:rFonts w:ascii="Times New Roman" w:eastAsia="Times New Roman" w:hAnsi="Times New Roman" w:cs="Times New Roman"/>
          <w:sz w:val="24"/>
          <w:szCs w:val="24"/>
        </w:rPr>
        <w:t>–</w:t>
      </w:r>
      <w:r w:rsidR="2004B72E" w:rsidRPr="00937B20">
        <w:rPr>
          <w:rFonts w:ascii="Times New Roman" w:eastAsia="Times New Roman" w:hAnsi="Times New Roman" w:cs="Times New Roman"/>
          <w:sz w:val="24"/>
          <w:szCs w:val="24"/>
        </w:rPr>
        <w:t xml:space="preserve"> 2027.)</w:t>
      </w:r>
      <w:r w:rsidR="00A27088" w:rsidRPr="00937B20">
        <w:rPr>
          <w:rFonts w:ascii="Times New Roman" w:eastAsia="Times New Roman" w:hAnsi="Times New Roman" w:cs="Times New Roman"/>
          <w:sz w:val="24"/>
          <w:szCs w:val="24"/>
        </w:rPr>
        <w:t>;</w:t>
      </w:r>
    </w:p>
    <w:p w14:paraId="1030B333" w14:textId="6E4529CA" w:rsidR="4339E518" w:rsidRPr="00937B20" w:rsidRDefault="007B794D" w:rsidP="00E30DE6">
      <w:pPr>
        <w:numPr>
          <w:ilvl w:val="0"/>
          <w:numId w:val="8"/>
        </w:numPr>
        <w:spacing w:after="0" w:line="240" w:lineRule="auto"/>
        <w:ind w:left="643"/>
        <w:contextualSpacing/>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je </w:t>
      </w:r>
      <w:r w:rsidR="00CA0366" w:rsidRPr="00937B20">
        <w:rPr>
          <w:rFonts w:ascii="Times New Roman" w:eastAsia="Times New Roman" w:hAnsi="Times New Roman" w:cs="Times New Roman"/>
          <w:sz w:val="24"/>
          <w:szCs w:val="24"/>
          <w:lang w:eastAsia="en-GB"/>
        </w:rPr>
        <w:t>Partner OIŠZ</w:t>
      </w:r>
      <w:r w:rsidR="4339E518" w:rsidRPr="00937B20">
        <w:rPr>
          <w:rFonts w:ascii="Times New Roman" w:eastAsia="Times New Roman" w:hAnsi="Times New Roman" w:cs="Times New Roman"/>
          <w:sz w:val="24"/>
          <w:szCs w:val="24"/>
        </w:rPr>
        <w:t xml:space="preserve"> dostavio lažne informacije u </w:t>
      </w:r>
      <w:r w:rsidR="00D2098A" w:rsidRPr="00937B20">
        <w:rPr>
          <w:rFonts w:ascii="Times New Roman" w:eastAsia="Times New Roman" w:hAnsi="Times New Roman" w:cs="Times New Roman"/>
          <w:sz w:val="24"/>
          <w:szCs w:val="24"/>
        </w:rPr>
        <w:t>okviru</w:t>
      </w:r>
      <w:r w:rsidR="4339E518" w:rsidRPr="00937B20">
        <w:rPr>
          <w:rFonts w:ascii="Times New Roman" w:eastAsia="Times New Roman" w:hAnsi="Times New Roman" w:cs="Times New Roman"/>
          <w:sz w:val="24"/>
          <w:szCs w:val="24"/>
        </w:rPr>
        <w:t xml:space="preserve"> projektnog prijedloga;</w:t>
      </w:r>
    </w:p>
    <w:p w14:paraId="74CFB8D9" w14:textId="6E612AE2" w:rsidR="008F696A" w:rsidRPr="00937B20" w:rsidRDefault="008F696A" w:rsidP="008F696A">
      <w:pPr>
        <w:numPr>
          <w:ilvl w:val="0"/>
          <w:numId w:val="8"/>
        </w:numPr>
        <w:spacing w:after="0" w:line="240" w:lineRule="auto"/>
        <w:ind w:left="643"/>
        <w:contextualSpacing/>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je </w:t>
      </w:r>
      <w:r w:rsidR="00584E6E" w:rsidRPr="00937B20">
        <w:rPr>
          <w:rFonts w:ascii="Times New Roman" w:eastAsia="Times New Roman" w:hAnsi="Times New Roman" w:cs="Times New Roman"/>
          <w:sz w:val="24"/>
          <w:szCs w:val="24"/>
        </w:rPr>
        <w:t>Partner OIŠZ</w:t>
      </w:r>
      <w:r w:rsidRPr="00937B20">
        <w:rPr>
          <w:rFonts w:ascii="Times New Roman" w:eastAsia="Times New Roman" w:hAnsi="Times New Roman" w:cs="Times New Roman"/>
          <w:sz w:val="24"/>
          <w:szCs w:val="24"/>
        </w:rPr>
        <w:t xml:space="preserve"> dobio potporu iz bilo kojih javnih izvora za isti opravdani trošak projekta, ako ista nije u skladu s poglavljem 1.7. Zbrajanje potpora Uputa za prijavitelje;</w:t>
      </w:r>
    </w:p>
    <w:p w14:paraId="3B99F6E5" w14:textId="77777777" w:rsidR="008F696A" w:rsidRPr="00937B20" w:rsidRDefault="008F696A" w:rsidP="000805A5">
      <w:pPr>
        <w:spacing w:after="0" w:line="240" w:lineRule="auto"/>
        <w:ind w:left="643"/>
        <w:contextualSpacing/>
        <w:jc w:val="both"/>
        <w:rPr>
          <w:rFonts w:ascii="Times New Roman" w:eastAsia="Times New Roman" w:hAnsi="Times New Roman" w:cs="Times New Roman"/>
          <w:sz w:val="24"/>
          <w:szCs w:val="24"/>
        </w:rPr>
      </w:pPr>
    </w:p>
    <w:p w14:paraId="06308D94" w14:textId="29964228" w:rsidR="00FE1AEA" w:rsidRPr="00937B20" w:rsidRDefault="007B794D" w:rsidP="005005B5">
      <w:pPr>
        <w:pStyle w:val="ListParagraph"/>
        <w:numPr>
          <w:ilvl w:val="0"/>
          <w:numId w:val="8"/>
        </w:numPr>
        <w:rPr>
          <w:rFonts w:ascii="Times New Roman" w:eastAsia="Times New Roman" w:hAnsi="Times New Roman" w:cs="Times New Roman"/>
          <w:sz w:val="24"/>
          <w:szCs w:val="24"/>
          <w:lang w:eastAsia="hr-HR"/>
        </w:rPr>
      </w:pPr>
      <w:r w:rsidRPr="00937B20">
        <w:rPr>
          <w:rFonts w:ascii="Times New Roman" w:eastAsia="Times New Roman" w:hAnsi="Times New Roman" w:cs="Times New Roman"/>
          <w:sz w:val="24"/>
          <w:szCs w:val="24"/>
        </w:rPr>
        <w:t xml:space="preserve">da </w:t>
      </w:r>
      <w:r w:rsidR="00CA0366" w:rsidRPr="00937B20">
        <w:rPr>
          <w:rFonts w:ascii="Times New Roman" w:eastAsia="Times New Roman" w:hAnsi="Times New Roman" w:cs="Times New Roman"/>
          <w:sz w:val="24"/>
          <w:szCs w:val="24"/>
          <w:lang w:eastAsia="en-GB"/>
        </w:rPr>
        <w:t>Partner OIŠZ</w:t>
      </w:r>
      <w:r w:rsidR="4339E518" w:rsidRPr="00937B20">
        <w:rPr>
          <w:rFonts w:ascii="Times New Roman" w:eastAsia="Times New Roman" w:hAnsi="Times New Roman" w:cs="Times New Roman"/>
          <w:sz w:val="24"/>
          <w:szCs w:val="24"/>
        </w:rPr>
        <w:t xml:space="preserve"> ne ispunjava sve uvjete vezane uz državne potpore navedene u poglavlju 1.7. Zbrajanje potpora</w:t>
      </w:r>
      <w:r w:rsidR="00D551E5" w:rsidRPr="00937B20">
        <w:t xml:space="preserve"> </w:t>
      </w:r>
      <w:r w:rsidR="00D551E5" w:rsidRPr="00937B20">
        <w:rPr>
          <w:rFonts w:ascii="Times New Roman" w:eastAsia="Times New Roman" w:hAnsi="Times New Roman" w:cs="Times New Roman"/>
          <w:sz w:val="24"/>
          <w:szCs w:val="24"/>
        </w:rPr>
        <w:t>Uputa za prijavitelje</w:t>
      </w:r>
      <w:r w:rsidR="00821FBB" w:rsidRPr="00937B20">
        <w:rPr>
          <w:rFonts w:ascii="Times New Roman" w:eastAsia="Times New Roman" w:hAnsi="Times New Roman" w:cs="Times New Roman"/>
          <w:sz w:val="24"/>
          <w:szCs w:val="24"/>
        </w:rPr>
        <w:t>;</w:t>
      </w:r>
    </w:p>
    <w:p w14:paraId="1E25F8F4" w14:textId="0474CB1B" w:rsidR="005005B5" w:rsidRPr="00937B20" w:rsidRDefault="005005B5" w:rsidP="005005B5">
      <w:pPr>
        <w:pStyle w:val="ListParagraph"/>
        <w:numPr>
          <w:ilvl w:val="0"/>
          <w:numId w:val="8"/>
        </w:numPr>
        <w:rPr>
          <w:rFonts w:ascii="Times New Roman" w:eastAsia="Times New Roman" w:hAnsi="Times New Roman" w:cs="Times New Roman"/>
          <w:sz w:val="24"/>
          <w:szCs w:val="24"/>
          <w:lang w:eastAsia="hr-HR"/>
        </w:rPr>
      </w:pPr>
      <w:r w:rsidRPr="00937B20">
        <w:rPr>
          <w:rFonts w:ascii="Times New Roman" w:eastAsia="Times New Roman" w:hAnsi="Times New Roman" w:cs="Times New Roman"/>
          <w:sz w:val="24"/>
          <w:szCs w:val="24"/>
          <w:lang w:eastAsia="hr-HR"/>
        </w:rPr>
        <w:t>da Partner OIŠZ koji je obveznik upisa u Registar stvarnih vlasnika nije upisan u Registar stvarnih vlasnika (primjenjivo je na obveznike prema Zakonu o sprječavanju pranja novca i financiranja terorizma - NN 108/17, 39/19, 151/22).</w:t>
      </w:r>
    </w:p>
    <w:p w14:paraId="16AABD55" w14:textId="77777777" w:rsidR="008E6028" w:rsidRPr="00937B20" w:rsidRDefault="008E6028" w:rsidP="003C15A6">
      <w:pPr>
        <w:spacing w:after="0" w:line="240" w:lineRule="auto"/>
        <w:contextualSpacing/>
        <w:jc w:val="both"/>
        <w:rPr>
          <w:rFonts w:ascii="Times New Roman" w:eastAsia="Times New Roman" w:hAnsi="Times New Roman" w:cs="Times New Roman"/>
          <w:sz w:val="24"/>
          <w:szCs w:val="24"/>
        </w:rPr>
      </w:pPr>
    </w:p>
    <w:p w14:paraId="2661E8F6" w14:textId="1A1D39F0" w:rsidR="00525438" w:rsidRPr="00937B20" w:rsidRDefault="001458F6" w:rsidP="009140BF">
      <w:pPr>
        <w:spacing w:after="0" w:line="240" w:lineRule="auto"/>
        <w:contextualSpacing/>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V.</w:t>
      </w:r>
      <w:r w:rsidR="00525438" w:rsidRPr="00937B20">
        <w:rPr>
          <w:rFonts w:ascii="Times New Roman" w:eastAsia="Times New Roman" w:hAnsi="Times New Roman" w:cs="Times New Roman"/>
          <w:sz w:val="24"/>
          <w:szCs w:val="24"/>
        </w:rPr>
        <w:t xml:space="preserve"> Ja, imenovani u točki I. ove </w:t>
      </w:r>
      <w:r w:rsidR="00C17DA0" w:rsidRPr="00937B20">
        <w:rPr>
          <w:rFonts w:ascii="Times New Roman" w:eastAsia="Times New Roman" w:hAnsi="Times New Roman" w:cs="Times New Roman"/>
          <w:sz w:val="24"/>
          <w:szCs w:val="24"/>
        </w:rPr>
        <w:t>i</w:t>
      </w:r>
      <w:r w:rsidR="00525438" w:rsidRPr="00937B20">
        <w:rPr>
          <w:rFonts w:ascii="Times New Roman" w:eastAsia="Times New Roman" w:hAnsi="Times New Roman" w:cs="Times New Roman"/>
          <w:sz w:val="24"/>
          <w:szCs w:val="24"/>
        </w:rPr>
        <w:t>zjave, u svoje ime i u ime</w:t>
      </w:r>
      <w:r w:rsidR="00525438" w:rsidRPr="00937B20">
        <w:t xml:space="preserve"> </w:t>
      </w:r>
      <w:r w:rsidR="00E6257B" w:rsidRPr="00E8333A">
        <w:rPr>
          <w:rFonts w:ascii="Times New Roman" w:eastAsia="Times New Roman" w:hAnsi="Times New Roman" w:cs="Times New Roman"/>
          <w:iCs/>
          <w:sz w:val="24"/>
          <w:szCs w:val="24"/>
          <w:lang w:eastAsia="en-GB"/>
        </w:rPr>
        <w:t>Partnera</w:t>
      </w:r>
      <w:r w:rsidR="00B30D65" w:rsidRPr="00E8333A">
        <w:rPr>
          <w:rFonts w:ascii="Times New Roman" w:eastAsia="Times New Roman" w:hAnsi="Times New Roman" w:cs="Times New Roman"/>
          <w:iCs/>
          <w:sz w:val="24"/>
          <w:szCs w:val="24"/>
          <w:lang w:eastAsia="en-GB"/>
        </w:rPr>
        <w:t xml:space="preserve"> OIŠZ</w:t>
      </w:r>
      <w:r w:rsidR="00FF215B" w:rsidRPr="00E8333A">
        <w:rPr>
          <w:rFonts w:ascii="Times New Roman" w:eastAsia="Times New Roman" w:hAnsi="Times New Roman" w:cs="Times New Roman"/>
          <w:iCs/>
          <w:sz w:val="24"/>
          <w:szCs w:val="24"/>
        </w:rPr>
        <w:t xml:space="preserve"> i </w:t>
      </w:r>
      <w:r w:rsidR="00C62FE5">
        <w:rPr>
          <w:rFonts w:ascii="Times New Roman" w:eastAsia="Times New Roman" w:hAnsi="Times New Roman" w:cs="Times New Roman"/>
          <w:iCs/>
          <w:sz w:val="24"/>
          <w:szCs w:val="24"/>
        </w:rPr>
        <w:t>S</w:t>
      </w:r>
      <w:r w:rsidR="00525438" w:rsidRPr="00E8333A">
        <w:rPr>
          <w:rFonts w:ascii="Times New Roman" w:eastAsia="Times New Roman" w:hAnsi="Times New Roman" w:cs="Times New Roman"/>
          <w:iCs/>
          <w:sz w:val="24"/>
          <w:szCs w:val="24"/>
        </w:rPr>
        <w:t>tvarnog</w:t>
      </w:r>
      <w:r w:rsidR="0023292F" w:rsidRPr="00E8333A">
        <w:rPr>
          <w:rFonts w:ascii="Times New Roman" w:eastAsia="Times New Roman" w:hAnsi="Times New Roman" w:cs="Times New Roman"/>
          <w:iCs/>
          <w:sz w:val="24"/>
          <w:szCs w:val="24"/>
        </w:rPr>
        <w:t xml:space="preserve"> </w:t>
      </w:r>
      <w:r w:rsidR="00525438" w:rsidRPr="00E8333A">
        <w:rPr>
          <w:rFonts w:ascii="Times New Roman" w:eastAsia="Times New Roman" w:hAnsi="Times New Roman" w:cs="Times New Roman"/>
          <w:iCs/>
          <w:sz w:val="24"/>
          <w:szCs w:val="24"/>
        </w:rPr>
        <w:t>vlasnika</w:t>
      </w:r>
      <w:r w:rsidR="00575C6B" w:rsidRPr="00937B20">
        <w:rPr>
          <w:rFonts w:ascii="Times New Roman" w:eastAsia="Times New Roman" w:hAnsi="Times New Roman" w:cs="Times New Roman"/>
          <w:sz w:val="24"/>
          <w:szCs w:val="24"/>
        </w:rPr>
        <w:t xml:space="preserve"> </w:t>
      </w:r>
      <w:r w:rsidR="00525438" w:rsidRPr="00937B20">
        <w:rPr>
          <w:rFonts w:ascii="Times New Roman" w:eastAsia="Times New Roman" w:hAnsi="Times New Roman" w:cs="Times New Roman"/>
          <w:sz w:val="24"/>
          <w:szCs w:val="24"/>
        </w:rPr>
        <w:t>potvrđujem da projektni prijedlog zadovoljava sljedeće uvjete:</w:t>
      </w:r>
    </w:p>
    <w:p w14:paraId="313F6191" w14:textId="0DB047C7" w:rsidR="00525438" w:rsidRPr="00937B20" w:rsidDel="009140BF" w:rsidRDefault="1DFFE81B" w:rsidP="00275D4B">
      <w:pPr>
        <w:spacing w:after="0" w:line="240" w:lineRule="auto"/>
        <w:contextualSpacing/>
        <w:jc w:val="both"/>
        <w:rPr>
          <w:rFonts w:ascii="Times New Roman" w:hAnsi="Times New Roman" w:cs="Times New Roman"/>
          <w:sz w:val="24"/>
          <w:szCs w:val="24"/>
        </w:rPr>
      </w:pPr>
      <w:r w:rsidRPr="00937B20">
        <w:rPr>
          <w:rFonts w:ascii="Times New Roman" w:eastAsia="Times New Roman" w:hAnsi="Times New Roman" w:cs="Times New Roman"/>
          <w:sz w:val="24"/>
          <w:szCs w:val="24"/>
        </w:rPr>
        <w:t xml:space="preserve"> </w:t>
      </w:r>
    </w:p>
    <w:p w14:paraId="7DE51616" w14:textId="0FC5764E" w:rsidR="00BF4654" w:rsidRPr="00937B20" w:rsidRDefault="00071ECB" w:rsidP="00BF4654">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je </w:t>
      </w:r>
      <w:r w:rsidR="007A1651" w:rsidRPr="00937B20">
        <w:rPr>
          <w:rFonts w:ascii="Times New Roman" w:eastAsia="Times New Roman" w:hAnsi="Times New Roman" w:cs="Times New Roman"/>
          <w:sz w:val="24"/>
          <w:szCs w:val="24"/>
        </w:rPr>
        <w:t>p</w:t>
      </w:r>
      <w:r w:rsidR="00BF4654" w:rsidRPr="00937B20">
        <w:rPr>
          <w:rFonts w:ascii="Times New Roman" w:eastAsia="Times New Roman" w:hAnsi="Times New Roman" w:cs="Times New Roman"/>
          <w:sz w:val="24"/>
          <w:szCs w:val="24"/>
        </w:rPr>
        <w:t>rojekt u skladu s Programom i predstavlja djelotvoran doprinos ostvarenju ciljeva Prioriteta 1. Jačanje gospodarstva ulaganjem u istraživanje i inovacije, podupiranjem poslovne konkurentnosti, digitalizacije i razvojem vještina za pametnu specijalizaciju, Specifičnog cilja RSO 1.1. Razvoj i jačanje istraživačkih i inovacijskih kapaciteta te prihvaćanje naprednih tehnologija, ostvarenju obveznih pokazatelja i područjima intervencije, uključujući usklađenost s relevantnim strategijama na kojima se Program temelji – Nacionalna razvojna strategija Republike Hrvatske do 2030. i Strategija pametne specijalizacije do 2029.</w:t>
      </w:r>
      <w:r w:rsidR="00CA34F0" w:rsidRPr="00937B20">
        <w:rPr>
          <w:rFonts w:ascii="Times New Roman" w:eastAsia="Times New Roman" w:hAnsi="Times New Roman" w:cs="Times New Roman"/>
          <w:sz w:val="24"/>
          <w:szCs w:val="24"/>
        </w:rPr>
        <w:t>;</w:t>
      </w:r>
    </w:p>
    <w:p w14:paraId="588D3B6F" w14:textId="79D1C1FB" w:rsidR="00BF4654" w:rsidRPr="00937B20" w:rsidRDefault="00071ECB" w:rsidP="00BF4654">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da je p</w:t>
      </w:r>
      <w:r w:rsidR="00BF4654" w:rsidRPr="00937B20">
        <w:rPr>
          <w:rFonts w:ascii="Times New Roman" w:eastAsia="Times New Roman" w:hAnsi="Times New Roman" w:cs="Times New Roman"/>
          <w:sz w:val="24"/>
          <w:szCs w:val="24"/>
        </w:rPr>
        <w:t xml:space="preserve">odručje primjene rezultata projekta je u okviru najmanje jednog tematskog prioritetnog područja definiranog u S3, te je povezano s realizacijom najmanje jednog cilja </w:t>
      </w:r>
      <w:r w:rsidR="00351B10" w:rsidRPr="00937B20">
        <w:rPr>
          <w:rFonts w:ascii="Times New Roman" w:hAnsi="Times New Roman" w:cs="Times New Roman"/>
          <w:sz w:val="24"/>
          <w:szCs w:val="24"/>
        </w:rPr>
        <w:t>jednog tematskog prioritetnog područja</w:t>
      </w:r>
      <w:r w:rsidR="00CA34F0" w:rsidRPr="00937B20">
        <w:rPr>
          <w:rFonts w:ascii="Times New Roman" w:hAnsi="Times New Roman" w:cs="Times New Roman"/>
          <w:sz w:val="24"/>
          <w:szCs w:val="24"/>
        </w:rPr>
        <w:t>;</w:t>
      </w:r>
    </w:p>
    <w:p w14:paraId="759CAAEB" w14:textId="7F0BC47F" w:rsidR="00834637" w:rsidRPr="00937B20" w:rsidRDefault="007A1651" w:rsidP="00E30DE6">
      <w:pPr>
        <w:numPr>
          <w:ilvl w:val="0"/>
          <w:numId w:val="10"/>
        </w:numPr>
        <w:spacing w:after="120" w:line="240" w:lineRule="auto"/>
        <w:jc w:val="both"/>
        <w:rPr>
          <w:rFonts w:ascii="Times New Roman" w:hAnsi="Times New Roman" w:cs="Times New Roman"/>
          <w:sz w:val="24"/>
          <w:szCs w:val="24"/>
        </w:rPr>
      </w:pPr>
      <w:r w:rsidRPr="00937B20">
        <w:rPr>
          <w:rFonts w:ascii="Times New Roman" w:eastAsia="Times New Roman" w:hAnsi="Times New Roman" w:cs="Times New Roman"/>
          <w:sz w:val="24"/>
          <w:szCs w:val="24"/>
        </w:rPr>
        <w:t>da p</w:t>
      </w:r>
      <w:r w:rsidR="24AC519A" w:rsidRPr="00937B20">
        <w:rPr>
          <w:rFonts w:ascii="Times New Roman" w:eastAsia="Times New Roman" w:hAnsi="Times New Roman" w:cs="Times New Roman"/>
          <w:sz w:val="24"/>
          <w:szCs w:val="24"/>
        </w:rPr>
        <w:t>rojekt ne uključuje aktivnosti koje su bile dio operacije/projekta koja je, ili je trebala biti podložna postupku povrata sredstava (u skladu s člankom 73. stavkom 2. (h) Uredbe (EU) br. 2021/1060) nakon promjene proizvodne aktivnosti izvan regije razine NUTS II. u kojoj je primila potporu</w:t>
      </w:r>
      <w:r w:rsidR="000D404C" w:rsidRPr="00937B20">
        <w:rPr>
          <w:rFonts w:ascii="Times New Roman" w:eastAsia="Times New Roman" w:hAnsi="Times New Roman" w:cs="Times New Roman"/>
          <w:sz w:val="24"/>
          <w:szCs w:val="24"/>
        </w:rPr>
        <w:t>;</w:t>
      </w:r>
    </w:p>
    <w:p w14:paraId="7419054A" w14:textId="017E4855" w:rsidR="00737C44" w:rsidRPr="00937B20" w:rsidRDefault="007A1651" w:rsidP="000805A5">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da p</w:t>
      </w:r>
      <w:r w:rsidR="00737C44" w:rsidRPr="00937B20">
        <w:rPr>
          <w:rFonts w:ascii="Times New Roman" w:eastAsia="Times New Roman" w:hAnsi="Times New Roman" w:cs="Times New Roman"/>
          <w:sz w:val="24"/>
          <w:szCs w:val="24"/>
        </w:rPr>
        <w:t>rojekt ima potrebnu razinu spremnosti za provedbu, odnosno projekt je spreman za početak provedbe aktivnosti projekta i njihov završetak u skladu s planom aktivnosti navedenim u Prijavnom obrascu</w:t>
      </w:r>
      <w:r w:rsidR="000D404C" w:rsidRPr="00937B20">
        <w:rPr>
          <w:rFonts w:ascii="Times New Roman" w:eastAsia="Times New Roman" w:hAnsi="Times New Roman" w:cs="Times New Roman"/>
          <w:sz w:val="24"/>
          <w:szCs w:val="24"/>
        </w:rPr>
        <w:t>;</w:t>
      </w:r>
    </w:p>
    <w:p w14:paraId="712782B1" w14:textId="64A992A8" w:rsidR="5593E29A" w:rsidRPr="00937B20" w:rsidRDefault="007A1651" w:rsidP="00E30DE6">
      <w:pPr>
        <w:numPr>
          <w:ilvl w:val="0"/>
          <w:numId w:val="10"/>
        </w:numPr>
        <w:spacing w:after="120" w:line="240" w:lineRule="auto"/>
        <w:jc w:val="both"/>
        <w:rPr>
          <w:rStyle w:val="defaultparagraphfont-000036"/>
          <w:rFonts w:eastAsia="Times New Roman"/>
        </w:rPr>
      </w:pPr>
      <w:r w:rsidRPr="00937B20">
        <w:rPr>
          <w:rStyle w:val="defaultparagraphfont-000036"/>
          <w:rFonts w:eastAsia="Times New Roman"/>
          <w:color w:val="000000" w:themeColor="text1"/>
        </w:rPr>
        <w:t>da p</w:t>
      </w:r>
      <w:r w:rsidR="5593E29A" w:rsidRPr="00937B20">
        <w:rPr>
          <w:rStyle w:val="defaultparagraphfont-000036"/>
          <w:rFonts w:eastAsia="Times New Roman"/>
          <w:color w:val="000000" w:themeColor="text1"/>
        </w:rPr>
        <w:t>rojekt predstavlja najbolji odnos između iznosa potpore, poduzetih aktivnosti i postizanja ciljeva, a troškovi su izravno povezani s projektnim aktivnostima i s ostvarenjem planiranih ciljeva ili rezultata</w:t>
      </w:r>
      <w:r w:rsidR="000D404C" w:rsidRPr="00937B20">
        <w:rPr>
          <w:rStyle w:val="defaultparagraphfont-000036"/>
          <w:rFonts w:eastAsia="Times New Roman"/>
          <w:color w:val="000000" w:themeColor="text1"/>
        </w:rPr>
        <w:t>;</w:t>
      </w:r>
    </w:p>
    <w:p w14:paraId="364E34A2" w14:textId="3C4BA738" w:rsidR="00984E8E" w:rsidRPr="00937B20" w:rsidRDefault="007A1651" w:rsidP="00984E8E">
      <w:pPr>
        <w:pStyle w:val="bullets"/>
        <w:numPr>
          <w:ilvl w:val="0"/>
          <w:numId w:val="10"/>
        </w:numPr>
        <w:rPr>
          <w:rFonts w:asciiTheme="majorBidi" w:hAnsiTheme="majorBidi" w:cstheme="majorBidi"/>
        </w:rPr>
      </w:pPr>
      <w:r w:rsidRPr="00937B20">
        <w:rPr>
          <w:rFonts w:asciiTheme="majorBidi" w:hAnsiTheme="majorBidi" w:cstheme="majorBidi"/>
        </w:rPr>
        <w:t xml:space="preserve">da će </w:t>
      </w:r>
      <w:r w:rsidR="005A7DD3" w:rsidRPr="00937B20">
        <w:rPr>
          <w:rFonts w:asciiTheme="majorBidi" w:hAnsiTheme="majorBidi" w:cstheme="majorBidi"/>
        </w:rPr>
        <w:t>p</w:t>
      </w:r>
      <w:r w:rsidR="00984E8E" w:rsidRPr="00937B20">
        <w:rPr>
          <w:rFonts w:asciiTheme="majorBidi" w:hAnsiTheme="majorBidi" w:cstheme="majorBidi"/>
        </w:rPr>
        <w:t>rovedba projekta doprinijet</w:t>
      </w:r>
      <w:r w:rsidR="005A7DD3" w:rsidRPr="00937B20">
        <w:rPr>
          <w:rFonts w:asciiTheme="majorBidi" w:hAnsiTheme="majorBidi" w:cstheme="majorBidi"/>
        </w:rPr>
        <w:t>i</w:t>
      </w:r>
      <w:r w:rsidR="00984E8E" w:rsidRPr="00937B20">
        <w:rPr>
          <w:rFonts w:asciiTheme="majorBidi" w:hAnsiTheme="majorBidi" w:cstheme="majorBidi"/>
        </w:rPr>
        <w:t xml:space="preserve"> razvoju najmanje jednog </w:t>
      </w:r>
      <w:r w:rsidR="00762171" w:rsidRPr="00937B20">
        <w:rPr>
          <w:rFonts w:eastAsia="Times New Roman"/>
          <w:lang w:eastAsia="en-GB"/>
        </w:rPr>
        <w:t xml:space="preserve">inovativnog proizvoda i/ili usluge </w:t>
      </w:r>
      <w:r w:rsidR="00984E8E" w:rsidRPr="00937B20">
        <w:rPr>
          <w:rFonts w:asciiTheme="majorBidi" w:hAnsiTheme="majorBidi" w:cstheme="majorBidi"/>
        </w:rPr>
        <w:t>koj</w:t>
      </w:r>
      <w:r w:rsidR="007A7152" w:rsidRPr="00937B20">
        <w:rPr>
          <w:rFonts w:asciiTheme="majorBidi" w:hAnsiTheme="majorBidi" w:cstheme="majorBidi"/>
        </w:rPr>
        <w:t>a</w:t>
      </w:r>
      <w:r w:rsidR="00984E8E" w:rsidRPr="00937B20">
        <w:rPr>
          <w:rFonts w:asciiTheme="majorBidi" w:hAnsiTheme="majorBidi" w:cstheme="majorBidi"/>
        </w:rPr>
        <w:t xml:space="preserve"> je novost za tržište</w:t>
      </w:r>
      <w:r w:rsidR="00C640F2" w:rsidRPr="00937B20">
        <w:rPr>
          <w:rFonts w:asciiTheme="majorBidi" w:hAnsiTheme="majorBidi" w:cstheme="majorBidi"/>
        </w:rPr>
        <w:t>;</w:t>
      </w:r>
      <w:r w:rsidR="00984E8E" w:rsidRPr="00937B20">
        <w:rPr>
          <w:rFonts w:asciiTheme="majorBidi" w:hAnsiTheme="majorBidi" w:cstheme="majorBidi"/>
        </w:rPr>
        <w:t xml:space="preserve"> </w:t>
      </w:r>
    </w:p>
    <w:p w14:paraId="37F6EA40" w14:textId="2ED46867" w:rsidR="5593E29A" w:rsidRPr="00937B20" w:rsidRDefault="005A7DD3" w:rsidP="00E30DE6">
      <w:pPr>
        <w:numPr>
          <w:ilvl w:val="0"/>
          <w:numId w:val="10"/>
        </w:numPr>
        <w:spacing w:after="120" w:line="240" w:lineRule="auto"/>
        <w:jc w:val="both"/>
        <w:rPr>
          <w:rStyle w:val="defaultparagraphfont-000036"/>
          <w:rFonts w:eastAsia="Times New Roman"/>
          <w:color w:val="000000" w:themeColor="text1"/>
        </w:rPr>
      </w:pPr>
      <w:r w:rsidRPr="00937B20">
        <w:rPr>
          <w:rStyle w:val="defaultparagraphfont-000036"/>
          <w:rFonts w:eastAsia="Times New Roman"/>
          <w:color w:val="000000" w:themeColor="text1"/>
        </w:rPr>
        <w:t>da su a</w:t>
      </w:r>
      <w:r w:rsidR="5593E29A" w:rsidRPr="00937B20">
        <w:rPr>
          <w:rStyle w:val="defaultparagraphfont-000036"/>
          <w:rFonts w:eastAsia="Times New Roman"/>
          <w:color w:val="000000" w:themeColor="text1"/>
        </w:rPr>
        <w:t>ktivnosti projekta u skladu s prihvatljivim aktivnostima ovog Poziva</w:t>
      </w:r>
      <w:r w:rsidR="0036232B" w:rsidRPr="00937B20">
        <w:rPr>
          <w:rStyle w:val="defaultparagraphfont-000036"/>
          <w:rFonts w:eastAsia="Times New Roman"/>
          <w:color w:val="000000" w:themeColor="text1"/>
        </w:rPr>
        <w:t>;</w:t>
      </w:r>
    </w:p>
    <w:p w14:paraId="5F4884A0" w14:textId="112013C4" w:rsidR="5593E29A" w:rsidRPr="00937B20" w:rsidRDefault="00351B10" w:rsidP="00E30DE6">
      <w:pPr>
        <w:numPr>
          <w:ilvl w:val="0"/>
          <w:numId w:val="10"/>
        </w:numPr>
        <w:spacing w:after="120" w:line="240" w:lineRule="auto"/>
        <w:jc w:val="both"/>
        <w:rPr>
          <w:rStyle w:val="defaultparagraphfont-000036"/>
          <w:color w:val="000000" w:themeColor="text1"/>
        </w:rPr>
      </w:pPr>
      <w:r w:rsidRPr="00937B20">
        <w:rPr>
          <w:rStyle w:val="defaultparagraphfont-000036"/>
          <w:rFonts w:eastAsia="Times New Roman"/>
          <w:color w:val="000000" w:themeColor="text1"/>
        </w:rPr>
        <w:t>d</w:t>
      </w:r>
      <w:r w:rsidR="005A7DD3" w:rsidRPr="00937B20">
        <w:rPr>
          <w:rStyle w:val="defaultparagraphfont-000036"/>
          <w:rFonts w:eastAsia="Times New Roman"/>
          <w:color w:val="000000" w:themeColor="text1"/>
        </w:rPr>
        <w:t>a je p</w:t>
      </w:r>
      <w:r w:rsidR="5593E29A" w:rsidRPr="00937B20">
        <w:rPr>
          <w:rStyle w:val="defaultparagraphfont-000036"/>
          <w:rFonts w:eastAsia="Times New Roman"/>
          <w:color w:val="000000" w:themeColor="text1"/>
        </w:rPr>
        <w:t>rojekt u skladu sa zakonodavnim zahtjevima u pogledu osiguravanja pristupačnosti osobama s invaliditetom, osiguravanja rodne ravnopravnosti i uzimanja u obzir Povelj</w:t>
      </w:r>
      <w:r w:rsidR="00A80AE0" w:rsidRPr="00937B20">
        <w:rPr>
          <w:rStyle w:val="defaultparagraphfont-000036"/>
          <w:rFonts w:eastAsia="Times New Roman"/>
          <w:color w:val="000000" w:themeColor="text1"/>
        </w:rPr>
        <w:t>e</w:t>
      </w:r>
      <w:r w:rsidR="5593E29A" w:rsidRPr="00937B20">
        <w:rPr>
          <w:rStyle w:val="defaultparagraphfont-000036"/>
          <w:rFonts w:eastAsia="Times New Roman"/>
          <w:color w:val="000000" w:themeColor="text1"/>
        </w:rPr>
        <w:t xml:space="preserve"> Europske unije o temeljnim pravima</w:t>
      </w:r>
      <w:r w:rsidR="00852DF7" w:rsidRPr="00937B20">
        <w:rPr>
          <w:rStyle w:val="defaultparagraphfont-000036"/>
          <w:rFonts w:eastAsia="Times New Roman"/>
          <w:color w:val="000000" w:themeColor="text1"/>
        </w:rPr>
        <w:t xml:space="preserve"> i Konvencije Ujedinjenih naroda o pravima osoba s invaliditetom</w:t>
      </w:r>
      <w:r w:rsidR="00C640F2" w:rsidRPr="00937B20">
        <w:rPr>
          <w:rStyle w:val="defaultparagraphfont-000036"/>
          <w:rFonts w:eastAsia="Times New Roman"/>
          <w:color w:val="000000" w:themeColor="text1"/>
        </w:rPr>
        <w:t>;</w:t>
      </w:r>
    </w:p>
    <w:p w14:paraId="1A370B7F" w14:textId="16A2FA22" w:rsidR="5593E29A" w:rsidRPr="00937B20" w:rsidRDefault="005A7DD3" w:rsidP="00E30DE6">
      <w:pPr>
        <w:numPr>
          <w:ilvl w:val="0"/>
          <w:numId w:val="10"/>
        </w:numPr>
        <w:spacing w:after="120" w:line="240" w:lineRule="auto"/>
        <w:jc w:val="both"/>
        <w:rPr>
          <w:rStyle w:val="defaultparagraphfont-000036"/>
          <w:rFonts w:eastAsia="Times New Roman"/>
        </w:rPr>
      </w:pPr>
      <w:r w:rsidRPr="00937B20">
        <w:rPr>
          <w:rStyle w:val="defaultparagraphfont-000036"/>
          <w:rFonts w:eastAsia="Times New Roman"/>
          <w:color w:val="000000" w:themeColor="text1"/>
        </w:rPr>
        <w:t>da p</w:t>
      </w:r>
      <w:r w:rsidR="5593E29A" w:rsidRPr="00937B20">
        <w:rPr>
          <w:rStyle w:val="defaultparagraphfont-000036"/>
          <w:rFonts w:eastAsia="Times New Roman"/>
          <w:color w:val="000000" w:themeColor="text1"/>
        </w:rPr>
        <w:t>rovedba projekta nije započela prije predaje projektnog prijedloga niti završila prije potpisivanja Ugovora o dodjeli bespovratnih sredstava. Projekt u trenutku podnošenja projektnog prijedloga nije fizički niti financijski završen</w:t>
      </w:r>
      <w:r w:rsidR="00C640F2" w:rsidRPr="00937B20">
        <w:rPr>
          <w:rStyle w:val="defaultparagraphfont-000036"/>
          <w:rFonts w:eastAsia="Times New Roman"/>
          <w:color w:val="000000" w:themeColor="text1"/>
        </w:rPr>
        <w:t>;</w:t>
      </w:r>
    </w:p>
    <w:p w14:paraId="48C5D586" w14:textId="77777777" w:rsidR="00082E0A" w:rsidRPr="00937B20" w:rsidRDefault="00082E0A" w:rsidP="000805A5">
      <w:pPr>
        <w:spacing w:after="120" w:line="240" w:lineRule="auto"/>
        <w:ind w:left="360"/>
        <w:jc w:val="both"/>
        <w:rPr>
          <w:rFonts w:ascii="Times New Roman" w:eastAsia="Times New Roman" w:hAnsi="Times New Roman" w:cs="Times New Roman"/>
          <w:sz w:val="24"/>
          <w:szCs w:val="24"/>
        </w:rPr>
      </w:pPr>
    </w:p>
    <w:p w14:paraId="4F664CD7" w14:textId="325C33F8" w:rsidR="5593E29A"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color w:val="000000" w:themeColor="text1"/>
        </w:rPr>
        <w:t>da p</w:t>
      </w:r>
      <w:r w:rsidR="5593E29A" w:rsidRPr="00937B20">
        <w:rPr>
          <w:rStyle w:val="defaultparagraphfont-000036"/>
          <w:rFonts w:eastAsia="Times New Roman"/>
          <w:color w:val="000000" w:themeColor="text1"/>
        </w:rPr>
        <w:t xml:space="preserve">redviđeno trajanje provedbe </w:t>
      </w:r>
      <w:r w:rsidRPr="00937B20">
        <w:rPr>
          <w:rStyle w:val="defaultparagraphfont-000036"/>
          <w:rFonts w:eastAsia="Times New Roman"/>
          <w:color w:val="000000" w:themeColor="text1"/>
        </w:rPr>
        <w:t>p</w:t>
      </w:r>
      <w:r w:rsidR="5593E29A" w:rsidRPr="00937B20">
        <w:rPr>
          <w:rStyle w:val="defaultparagraphfont-000036"/>
          <w:rFonts w:eastAsia="Times New Roman"/>
          <w:color w:val="000000" w:themeColor="text1"/>
        </w:rPr>
        <w:t xml:space="preserve">rojekta nije duže od 36 </w:t>
      </w:r>
      <w:r w:rsidR="00DC4C0C" w:rsidRPr="00937B20">
        <w:rPr>
          <w:rStyle w:val="defaultparagraphfont-000036"/>
          <w:rFonts w:eastAsia="Times New Roman"/>
          <w:color w:val="000000" w:themeColor="text1"/>
        </w:rPr>
        <w:t xml:space="preserve">(trideset šest) </w:t>
      </w:r>
      <w:r w:rsidR="5593E29A" w:rsidRPr="00937B20">
        <w:rPr>
          <w:rStyle w:val="defaultparagraphfont-000036"/>
          <w:rFonts w:eastAsia="Times New Roman"/>
          <w:color w:val="000000" w:themeColor="text1"/>
        </w:rPr>
        <w:t>mjeseci</w:t>
      </w:r>
      <w:r w:rsidR="00C640F2" w:rsidRPr="00937B20">
        <w:rPr>
          <w:rStyle w:val="defaultparagraphfont-000036"/>
          <w:rFonts w:eastAsia="Times New Roman"/>
          <w:color w:val="000000" w:themeColor="text1"/>
        </w:rPr>
        <w:t>;</w:t>
      </w:r>
    </w:p>
    <w:p w14:paraId="3FBA6AD9" w14:textId="0E7D4B2B" w:rsidR="5593E29A"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color w:val="000000" w:themeColor="text1"/>
        </w:rPr>
        <w:t>da je p</w:t>
      </w:r>
      <w:r w:rsidR="5593E29A" w:rsidRPr="00937B20">
        <w:rPr>
          <w:rStyle w:val="defaultparagraphfont-000036"/>
          <w:rFonts w:eastAsia="Times New Roman"/>
          <w:color w:val="000000" w:themeColor="text1"/>
        </w:rPr>
        <w:t>rojekt u skladu s odredbama relevantnog nacionalnog zakonodavstva, uvažavajući pravila o državnim potporama te je u skladu sa specifičnim pravilima i zahtjevima primjenjivima na ovaj Poziv</w:t>
      </w:r>
      <w:r w:rsidR="00C640F2" w:rsidRPr="00937B20">
        <w:rPr>
          <w:rStyle w:val="defaultparagraphfont-000036"/>
          <w:rFonts w:eastAsia="Times New Roman"/>
          <w:color w:val="000000" w:themeColor="text1"/>
        </w:rPr>
        <w:t>;</w:t>
      </w:r>
      <w:r w:rsidR="5593E29A" w:rsidRPr="00937B20">
        <w:rPr>
          <w:rStyle w:val="defaultparagraphfont-000036"/>
          <w:rFonts w:eastAsia="Times New Roman"/>
          <w:color w:val="000000" w:themeColor="text1"/>
        </w:rPr>
        <w:t> </w:t>
      </w:r>
    </w:p>
    <w:p w14:paraId="14B5CC0E" w14:textId="77B96837" w:rsidR="0EE77E7C"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color w:val="000000" w:themeColor="text1"/>
        </w:rPr>
        <w:t>da p</w:t>
      </w:r>
      <w:r w:rsidR="0EE77E7C" w:rsidRPr="00937B20">
        <w:rPr>
          <w:rStyle w:val="defaultparagraphfont-000036"/>
          <w:rFonts w:eastAsia="Times New Roman"/>
          <w:color w:val="000000" w:themeColor="text1"/>
        </w:rPr>
        <w:t>rojekt poštuje načelo</w:t>
      </w:r>
      <w:r w:rsidR="00E30ABF" w:rsidRPr="00937B20">
        <w:rPr>
          <w:rStyle w:val="defaultparagraphfont-000036"/>
          <w:rFonts w:eastAsia="Times New Roman"/>
          <w:color w:val="000000" w:themeColor="text1"/>
        </w:rPr>
        <w:t xml:space="preserve"> </w:t>
      </w:r>
      <w:r w:rsidR="0EE77E7C" w:rsidRPr="00937B20">
        <w:rPr>
          <w:rStyle w:val="defaultparagraphfont-000036"/>
          <w:rFonts w:eastAsia="Times New Roman"/>
          <w:color w:val="000000" w:themeColor="text1"/>
        </w:rPr>
        <w:t>nekumulativnosti i ne predstavlja dvostruko financiranje - prihvatljivi izdaci nisu prethodno (su)financirani bespovratnim sredstvima iz drugog javnog izvora  (uključujući iz EU) niti će isti biti više od jednom (su)financirani nakon potencijalno uspješnog okončanja dvaju ili više postupaka dodjele bespovratnih sredstava</w:t>
      </w:r>
      <w:r w:rsidR="00C640F2" w:rsidRPr="00937B20">
        <w:rPr>
          <w:rStyle w:val="defaultparagraphfont-000036"/>
          <w:rFonts w:eastAsia="Times New Roman"/>
          <w:color w:val="000000" w:themeColor="text1"/>
        </w:rPr>
        <w:t>;</w:t>
      </w:r>
    </w:p>
    <w:p w14:paraId="69B2D63E" w14:textId="6502D31C" w:rsidR="0EE77E7C"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color w:val="000000" w:themeColor="text1"/>
        </w:rPr>
        <w:lastRenderedPageBreak/>
        <w:t xml:space="preserve">da se </w:t>
      </w:r>
      <w:r w:rsidR="004E028C" w:rsidRPr="00937B20">
        <w:rPr>
          <w:rStyle w:val="defaultparagraphfont-000036"/>
          <w:rFonts w:eastAsia="Times New Roman"/>
          <w:color w:val="000000" w:themeColor="text1"/>
        </w:rPr>
        <w:t>p</w:t>
      </w:r>
      <w:r w:rsidR="0EE77E7C" w:rsidRPr="00937B20">
        <w:rPr>
          <w:rStyle w:val="defaultparagraphfont-000036"/>
          <w:rFonts w:eastAsia="Times New Roman"/>
          <w:color w:val="000000" w:themeColor="text1"/>
        </w:rPr>
        <w:t>rojekt, na način opisan u projektnom prijedlogu, ne bi mogao provesti bez potpore iz PKK-a (</w:t>
      </w:r>
      <w:r w:rsidR="00A1573B" w:rsidRPr="00937B20">
        <w:rPr>
          <w:rStyle w:val="defaultparagraphfont-000036"/>
          <w:rFonts w:eastAsia="Times New Roman"/>
          <w:color w:val="000000" w:themeColor="text1"/>
        </w:rPr>
        <w:t>P</w:t>
      </w:r>
      <w:r w:rsidR="001B1799" w:rsidRPr="00937B20">
        <w:rPr>
          <w:rStyle w:val="defaultparagraphfont-000036"/>
          <w:rFonts w:eastAsia="Times New Roman"/>
          <w:color w:val="000000" w:themeColor="text1"/>
        </w:rPr>
        <w:t>artner</w:t>
      </w:r>
      <w:r w:rsidR="0EE77E7C" w:rsidRPr="00937B20">
        <w:rPr>
          <w:rStyle w:val="defaultparagraphfont-000036"/>
          <w:rFonts w:eastAsia="Times New Roman"/>
          <w:color w:val="000000" w:themeColor="text1"/>
        </w:rPr>
        <w:t xml:space="preserve"> </w:t>
      </w:r>
      <w:r w:rsidR="00A1573B" w:rsidRPr="00937B20">
        <w:rPr>
          <w:rStyle w:val="defaultparagraphfont-000036"/>
          <w:rFonts w:eastAsia="Times New Roman"/>
          <w:color w:val="000000" w:themeColor="text1"/>
        </w:rPr>
        <w:t>OIŠZ</w:t>
      </w:r>
      <w:r w:rsidR="0EE77E7C" w:rsidRPr="00937B20">
        <w:rPr>
          <w:rStyle w:val="defaultparagraphfont-000036"/>
          <w:rFonts w:eastAsia="Times New Roman"/>
          <w:color w:val="000000" w:themeColor="text1"/>
        </w:rPr>
        <w:t>nema osigurana sredstva za provedbu projekta na način, u opsegu i vremenskom okviru kako je opisano u projektnom prijedlogu, odnosno potporom iz PKK-a osigurava se dodana vrijednost, bilo u opsegu ili kvaliteti aktivnosti, ili u pogledu vremena potrebnog za ostvarenje cilja/ciljeva projekta)</w:t>
      </w:r>
      <w:r w:rsidR="00226E49" w:rsidRPr="00937B20">
        <w:rPr>
          <w:rStyle w:val="defaultparagraphfont-000036"/>
          <w:rFonts w:eastAsia="Times New Roman"/>
          <w:color w:val="000000" w:themeColor="text1"/>
        </w:rPr>
        <w:t>;</w:t>
      </w:r>
    </w:p>
    <w:p w14:paraId="5A0B1C70" w14:textId="3869C54B" w:rsidR="0EE77E7C"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color w:val="000000" w:themeColor="text1"/>
        </w:rPr>
        <w:t>da p</w:t>
      </w:r>
      <w:r w:rsidR="0EE77E7C" w:rsidRPr="00937B20">
        <w:rPr>
          <w:rStyle w:val="defaultparagraphfont-000036"/>
          <w:rFonts w:eastAsia="Times New Roman"/>
          <w:color w:val="000000" w:themeColor="text1"/>
        </w:rPr>
        <w:t>rojekt nije izravno zahvaćen obrazloženim mišljenjem Komisije u pogledu povrede u skladu s člankom 258. UFEU-a kojom se ugrožava zakonitost i pravilnost rashoda ili uspješnost operacija</w:t>
      </w:r>
      <w:r w:rsidR="00226E49" w:rsidRPr="00937B20">
        <w:rPr>
          <w:rStyle w:val="defaultparagraphfont-000036"/>
          <w:rFonts w:eastAsia="Times New Roman"/>
          <w:color w:val="000000" w:themeColor="text1"/>
        </w:rPr>
        <w:t>;</w:t>
      </w:r>
    </w:p>
    <w:p w14:paraId="562B3896" w14:textId="4CC2AC35" w:rsidR="0EE77E7C" w:rsidRPr="00937B20" w:rsidRDefault="005A7DD3" w:rsidP="00E30DE6">
      <w:pPr>
        <w:numPr>
          <w:ilvl w:val="0"/>
          <w:numId w:val="10"/>
        </w:numPr>
        <w:spacing w:after="120" w:line="240" w:lineRule="auto"/>
        <w:jc w:val="both"/>
        <w:rPr>
          <w:rStyle w:val="defaultparagraphfont-000036"/>
          <w:rFonts w:eastAsia="Times New Roman"/>
        </w:rPr>
      </w:pPr>
      <w:r w:rsidRPr="00937B20">
        <w:rPr>
          <w:rStyle w:val="defaultparagraphfont-000036"/>
          <w:rFonts w:eastAsia="Times New Roman"/>
          <w:color w:val="000000" w:themeColor="text1"/>
        </w:rPr>
        <w:t>da p</w:t>
      </w:r>
      <w:r w:rsidR="0EE77E7C" w:rsidRPr="00937B20">
        <w:rPr>
          <w:rStyle w:val="defaultparagraphfont-000036"/>
          <w:rFonts w:eastAsia="Times New Roman"/>
          <w:color w:val="000000" w:themeColor="text1"/>
        </w:rPr>
        <w:t>rojekt uzima u obzir načelo održivog razvoja te politike Unije o okolišu u skladu s člankom 11. i člankom 191. stavkom 1. UFEU-a</w:t>
      </w:r>
      <w:r w:rsidR="00226E49" w:rsidRPr="00937B20">
        <w:rPr>
          <w:rStyle w:val="defaultparagraphfont-000036"/>
          <w:rFonts w:eastAsia="Times New Roman"/>
          <w:color w:val="000000" w:themeColor="text1"/>
        </w:rPr>
        <w:t>;</w:t>
      </w:r>
    </w:p>
    <w:p w14:paraId="20D4CB4B" w14:textId="63553E8D" w:rsidR="1DBE57E5" w:rsidRPr="00937B20" w:rsidRDefault="005A7DD3" w:rsidP="00E30DE6">
      <w:pPr>
        <w:numPr>
          <w:ilvl w:val="0"/>
          <w:numId w:val="10"/>
        </w:numPr>
        <w:spacing w:after="120" w:line="240" w:lineRule="auto"/>
        <w:jc w:val="both"/>
        <w:rPr>
          <w:rFonts w:ascii="Times New Roman" w:eastAsia="Times New Roman" w:hAnsi="Times New Roman" w:cs="Times New Roman"/>
          <w:sz w:val="24"/>
          <w:szCs w:val="24"/>
        </w:rPr>
      </w:pPr>
      <w:r w:rsidRPr="00937B20">
        <w:rPr>
          <w:rStyle w:val="defaultparagraphfont-000036"/>
          <w:rFonts w:eastAsia="Times New Roman"/>
        </w:rPr>
        <w:t>da se p</w:t>
      </w:r>
      <w:r w:rsidR="00122F76" w:rsidRPr="00937B20">
        <w:rPr>
          <w:rStyle w:val="defaultparagraphfont-000036"/>
          <w:rFonts w:eastAsia="Times New Roman"/>
        </w:rPr>
        <w:t>rojekt provodi na prihvatljivom zemljopisnom području, na teritoriju RH.</w:t>
      </w:r>
      <w:r w:rsidR="00600180" w:rsidRPr="00937B20">
        <w:rPr>
          <w:rStyle w:val="defaultparagraphfont-000036"/>
          <w:rFonts w:eastAsia="Times New Roman"/>
        </w:rPr>
        <w:t xml:space="preserve"> </w:t>
      </w:r>
      <w:r w:rsidR="1DBE57E5" w:rsidRPr="00937B20">
        <w:rPr>
          <w:rFonts w:ascii="Times New Roman" w:eastAsia="Times New Roman" w:hAnsi="Times New Roman" w:cs="Times New Roman"/>
          <w:color w:val="000000" w:themeColor="text1"/>
          <w:sz w:val="24"/>
          <w:szCs w:val="24"/>
        </w:rPr>
        <w:t xml:space="preserve">Rezultati projekta </w:t>
      </w:r>
      <w:r w:rsidR="00122F76" w:rsidRPr="00937B20">
        <w:rPr>
          <w:rFonts w:ascii="Times New Roman" w:eastAsia="Times New Roman" w:hAnsi="Times New Roman" w:cs="Times New Roman"/>
          <w:color w:val="000000" w:themeColor="text1"/>
          <w:sz w:val="24"/>
          <w:szCs w:val="24"/>
        </w:rPr>
        <w:t xml:space="preserve">će </w:t>
      </w:r>
      <w:r w:rsidR="1DBE57E5" w:rsidRPr="00937B20">
        <w:rPr>
          <w:rFonts w:ascii="Times New Roman" w:eastAsia="Times New Roman" w:hAnsi="Times New Roman" w:cs="Times New Roman"/>
          <w:color w:val="000000" w:themeColor="text1"/>
          <w:sz w:val="24"/>
          <w:szCs w:val="24"/>
        </w:rPr>
        <w:t>imati ekonomski i društveni učinak u RH</w:t>
      </w:r>
      <w:r w:rsidR="00226E49" w:rsidRPr="00937B20">
        <w:rPr>
          <w:rFonts w:ascii="Times New Roman" w:eastAsia="Times New Roman" w:hAnsi="Times New Roman" w:cs="Times New Roman"/>
          <w:color w:val="000000" w:themeColor="text1"/>
          <w:sz w:val="24"/>
          <w:szCs w:val="24"/>
        </w:rPr>
        <w:t>;</w:t>
      </w:r>
    </w:p>
    <w:p w14:paraId="37F8102A" w14:textId="30D2EF2F" w:rsidR="008E0D1E" w:rsidRPr="00937B20" w:rsidRDefault="005A7DD3" w:rsidP="00350603">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14:ligatures w14:val="standardContextual"/>
        </w:rPr>
        <w:t>da r</w:t>
      </w:r>
      <w:r w:rsidR="008E0D1E" w:rsidRPr="00937B20">
        <w:rPr>
          <w:rFonts w:ascii="Times New Roman" w:eastAsia="Times New Roman" w:hAnsi="Times New Roman" w:cs="Times New Roman"/>
          <w:sz w:val="24"/>
          <w:szCs w:val="24"/>
          <w14:ligatures w14:val="standardContextual"/>
        </w:rPr>
        <w:t xml:space="preserve">ezultati </w:t>
      </w:r>
      <w:r w:rsidRPr="00937B20">
        <w:rPr>
          <w:rFonts w:ascii="Times New Roman" w:eastAsia="Times New Roman" w:hAnsi="Times New Roman" w:cs="Times New Roman"/>
          <w:sz w:val="24"/>
          <w:szCs w:val="24"/>
          <w14:ligatures w14:val="standardContextual"/>
        </w:rPr>
        <w:t>p</w:t>
      </w:r>
      <w:r w:rsidR="008E0D1E" w:rsidRPr="00937B20">
        <w:rPr>
          <w:rFonts w:ascii="Times New Roman" w:eastAsia="Times New Roman" w:hAnsi="Times New Roman" w:cs="Times New Roman"/>
          <w:sz w:val="24"/>
          <w:szCs w:val="24"/>
          <w14:ligatures w14:val="standardContextual"/>
        </w:rPr>
        <w:t xml:space="preserve">rojekta nisu na popisu </w:t>
      </w:r>
      <w:r w:rsidR="00CC7DB6" w:rsidRPr="00937B20">
        <w:rPr>
          <w:rFonts w:ascii="Times New Roman" w:eastAsia="Times New Roman" w:hAnsi="Times New Roman" w:cs="Times New Roman"/>
          <w:sz w:val="24"/>
          <w:szCs w:val="24"/>
          <w14:ligatures w14:val="standardContextual"/>
        </w:rPr>
        <w:t>Uredbe o popisu robe vojne namjene, obrambenih proizvoda i nevojnih ubojnih sredstava (NN 61/23, 50/24</w:t>
      </w:r>
      <w:r w:rsidR="00D41A4E" w:rsidRPr="00937B20">
        <w:rPr>
          <w:rFonts w:ascii="Times New Roman" w:eastAsia="Times New Roman" w:hAnsi="Times New Roman" w:cs="Times New Roman"/>
          <w:sz w:val="24"/>
          <w:szCs w:val="24"/>
          <w14:ligatures w14:val="standardContextual"/>
        </w:rPr>
        <w:t>)</w:t>
      </w:r>
      <w:r w:rsidR="00CA355F" w:rsidRPr="00937B20">
        <w:rPr>
          <w:rFonts w:ascii="Times New Roman" w:eastAsia="Times New Roman" w:hAnsi="Times New Roman" w:cs="Times New Roman"/>
          <w:sz w:val="24"/>
          <w:szCs w:val="24"/>
          <w14:ligatures w14:val="standardContextual"/>
        </w:rPr>
        <w:t>;</w:t>
      </w:r>
    </w:p>
    <w:p w14:paraId="113E0046" w14:textId="089E5B9C" w:rsidR="005C1C6F" w:rsidRPr="00937B20" w:rsidRDefault="005A7DD3" w:rsidP="000805A5">
      <w:pPr>
        <w:pStyle w:val="ListParagraph"/>
        <w:numPr>
          <w:ilvl w:val="0"/>
          <w:numId w:val="10"/>
        </w:numPr>
        <w:tabs>
          <w:tab w:val="left" w:pos="851"/>
        </w:tabs>
        <w:spacing w:after="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da </w:t>
      </w:r>
      <w:r w:rsidR="005C1C6F" w:rsidRPr="00937B20">
        <w:rPr>
          <w:rFonts w:ascii="Times New Roman" w:eastAsia="Times New Roman" w:hAnsi="Times New Roman" w:cs="Times New Roman"/>
          <w:sz w:val="24"/>
          <w:szCs w:val="24"/>
        </w:rPr>
        <w:t xml:space="preserve">projekt uzima u obzir obveze koje proizlaze iz Zakona o provedbi Uredbe (EU) br. 511/2014 o mjerama usklađivanja za korisnike Protokola iz Nagoye o pristupu genetskim resursima te poštenoj i pravičnoj podjeli dobiti koja proizlazi iz njihova korištenja u Uniji. </w:t>
      </w:r>
    </w:p>
    <w:p w14:paraId="129D3328" w14:textId="52503F6E" w:rsidR="005C1C6F" w:rsidRPr="00937B20" w:rsidRDefault="005C1C6F" w:rsidP="000805A5">
      <w:pPr>
        <w:pStyle w:val="ListParagraph"/>
        <w:tabs>
          <w:tab w:val="left" w:pos="851"/>
        </w:tabs>
        <w:spacing w:after="0" w:line="240" w:lineRule="auto"/>
        <w:ind w:left="36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Izjavu o postupanju s dužnom pažnjom u fazi financiranja istraživanja genetskih resursa javnim sredstvima korisnik podnosi nadležnim tijelima iz članka 5. stavka 1. Zakona o provedbi Uredbe (EU) br. 511/2014 o mjerama usklađivanja za korisnike Protokola iz Nagoye o pristupu genetskim resursima te poštenoj i pravičnoj podjeli dobiti koja proizlazi iz njihova korištenja u Uniji (NN 20/18 i 14/19), sukladno njihovu djelokrugu, nakon primanja prvog obroka novčanih sredstava i nakon što su pribavljeni svi genetski resursi i tradicionalno znanje povezano s genetskim resursima korišteni u financiranom istraživanju, a najkasnije u vrijeme podnošenja završnog izvješća ili, ako se to izvješće ne izrađuje, na kraju projekta</w:t>
      </w:r>
      <w:r w:rsidR="00CF7DE1" w:rsidRPr="00937B20">
        <w:rPr>
          <w:rFonts w:ascii="Times New Roman" w:eastAsia="Times New Roman" w:hAnsi="Times New Roman" w:cs="Times New Roman"/>
          <w:sz w:val="24"/>
          <w:szCs w:val="24"/>
        </w:rPr>
        <w:t>.</w:t>
      </w:r>
    </w:p>
    <w:p w14:paraId="33C04213" w14:textId="272EA7F5" w:rsidR="005C1C6F" w:rsidRPr="00937B20" w:rsidRDefault="005C1C6F" w:rsidP="000805A5">
      <w:pPr>
        <w:pStyle w:val="ListParagraph"/>
        <w:tabs>
          <w:tab w:val="left" w:pos="851"/>
        </w:tabs>
        <w:spacing w:after="0" w:line="240" w:lineRule="auto"/>
        <w:ind w:left="36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Izjava o postupanju s dužnom pažnjom može se podnijeti putem internetskog alata DECLARE NAGOYA koji je izradila Komisija, odnosno ako to iz objektivnih razloga nije moguće, putem pisane prijave nadležnom tijelu iz članka 5. stavka 1 Zakona o provedbi Uredbe (EU) br. 511/2014 na obrascu iz Priloga II. Provedbene Uredbe Komisije (EU) 2015/1866 od 13. listopada 2015. o utvrđivanju detaljnih pravila za provedbu Uredbe br. 511/2014 Europskog parlamenta i Vijeća u pogledu registara zbirki, praćenja usklađenosti korisnika i najboljih praksi</w:t>
      </w:r>
      <w:r w:rsidR="00AB4758" w:rsidRPr="00937B20">
        <w:rPr>
          <w:rFonts w:ascii="Times New Roman" w:eastAsia="Times New Roman" w:hAnsi="Times New Roman" w:cs="Times New Roman"/>
          <w:sz w:val="24"/>
          <w:szCs w:val="24"/>
        </w:rPr>
        <w:t>;</w:t>
      </w:r>
      <w:r w:rsidRPr="00937B20">
        <w:rPr>
          <w:rFonts w:ascii="Times New Roman" w:eastAsia="Times New Roman" w:hAnsi="Times New Roman" w:cs="Times New Roman"/>
          <w:sz w:val="24"/>
          <w:szCs w:val="24"/>
        </w:rPr>
        <w:t xml:space="preserve">     </w:t>
      </w:r>
    </w:p>
    <w:p w14:paraId="1F3FB195" w14:textId="43EE193A" w:rsidR="1DBE57E5" w:rsidRPr="00937B20" w:rsidRDefault="001F4181" w:rsidP="00E30DE6">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color w:val="000000" w:themeColor="text1"/>
          <w:sz w:val="24"/>
          <w:szCs w:val="24"/>
        </w:rPr>
        <w:t>da je p</w:t>
      </w:r>
      <w:r w:rsidR="1DBE57E5" w:rsidRPr="00937B20">
        <w:rPr>
          <w:rFonts w:ascii="Times New Roman" w:eastAsia="Times New Roman" w:hAnsi="Times New Roman" w:cs="Times New Roman"/>
          <w:color w:val="000000" w:themeColor="text1"/>
          <w:sz w:val="24"/>
          <w:szCs w:val="24"/>
        </w:rPr>
        <w:t xml:space="preserve">rojekt  u skladu s načelom „ne nanosi bitnu štetu“ iz članka 9. stavka 4. </w:t>
      </w:r>
      <w:r w:rsidR="00264B1C" w:rsidRPr="00937B20">
        <w:rPr>
          <w:rFonts w:ascii="Times New Roman" w:eastAsia="Times New Roman" w:hAnsi="Times New Roman" w:cs="Times New Roman"/>
          <w:color w:val="000000" w:themeColor="text1"/>
          <w:sz w:val="24"/>
          <w:szCs w:val="24"/>
        </w:rPr>
        <w:t>U</w:t>
      </w:r>
      <w:r w:rsidR="1DBE57E5" w:rsidRPr="00937B20">
        <w:rPr>
          <w:rFonts w:ascii="Times New Roman" w:eastAsia="Times New Roman" w:hAnsi="Times New Roman" w:cs="Times New Roman"/>
          <w:color w:val="000000" w:themeColor="text1"/>
          <w:sz w:val="24"/>
          <w:szCs w:val="24"/>
        </w:rPr>
        <w:t>redbe (EU) 2021/1060, što znači da projekt ne uključuje aktivnosti kojima se nanosi bitna šteta bilo kojem od okolišnih ciljeva, u smislu članka 17. Uredbe o taksonomiji (Uredba (EU) 2020/852) što će biti osigurano kroz provedbu mjera identificiranih u „ne nanosi bitnu štetu“ analizi za Specifični cilj 1.1.:</w:t>
      </w:r>
    </w:p>
    <w:p w14:paraId="352EA0D9" w14:textId="6924E7FB" w:rsidR="62774791" w:rsidRPr="00937B20" w:rsidRDefault="009B2DB8" w:rsidP="6B6D901E">
      <w:pPr>
        <w:pStyle w:val="ListParagraph"/>
        <w:numPr>
          <w:ilvl w:val="0"/>
          <w:numId w:val="5"/>
        </w:numPr>
        <w:spacing w:after="0"/>
        <w:jc w:val="both"/>
        <w:rPr>
          <w:rFonts w:ascii="Times New Roman" w:eastAsia="Times New Roman" w:hAnsi="Times New Roman" w:cs="Times New Roman"/>
        </w:rPr>
      </w:pPr>
      <w:r w:rsidRPr="00937B20">
        <w:rPr>
          <w:rFonts w:ascii="Times New Roman" w:eastAsia="Times New Roman" w:hAnsi="Times New Roman" w:cs="Times New Roman"/>
          <w:sz w:val="24"/>
          <w:szCs w:val="24"/>
        </w:rPr>
        <w:t>u</w:t>
      </w:r>
      <w:r w:rsidR="62774791" w:rsidRPr="00937B20">
        <w:rPr>
          <w:rFonts w:ascii="Times New Roman" w:eastAsia="Times New Roman" w:hAnsi="Times New Roman" w:cs="Times New Roman"/>
          <w:sz w:val="24"/>
          <w:szCs w:val="24"/>
        </w:rPr>
        <w:t xml:space="preserve"> izradi promotivnih materijala upotrebljavat će se materijali koji se mogu reciklirati, te će se poticati korištenje prirodnih i/ili recikliranih materijala</w:t>
      </w:r>
      <w:r w:rsidR="002F1B06" w:rsidRPr="00937B20">
        <w:rPr>
          <w:rFonts w:ascii="Times New Roman" w:eastAsia="Times New Roman" w:hAnsi="Times New Roman" w:cs="Times New Roman"/>
          <w:sz w:val="24"/>
          <w:szCs w:val="24"/>
        </w:rPr>
        <w:t>;</w:t>
      </w:r>
      <w:r w:rsidR="62774791" w:rsidRPr="00937B20">
        <w:rPr>
          <w:rFonts w:ascii="Times New Roman" w:eastAsia="Times New Roman" w:hAnsi="Times New Roman" w:cs="Times New Roman"/>
          <w:sz w:val="24"/>
          <w:szCs w:val="24"/>
        </w:rPr>
        <w:t xml:space="preserve"> </w:t>
      </w:r>
    </w:p>
    <w:p w14:paraId="7D56AB9A" w14:textId="7EA8ABA6" w:rsidR="62774791" w:rsidRPr="00937B20" w:rsidRDefault="009B2DB8" w:rsidP="6B6D901E">
      <w:pPr>
        <w:pStyle w:val="bullets"/>
        <w:numPr>
          <w:ilvl w:val="0"/>
          <w:numId w:val="5"/>
        </w:numPr>
      </w:pPr>
      <w:r w:rsidRPr="00937B20">
        <w:rPr>
          <w:rFonts w:eastAsia="Times New Roman"/>
        </w:rPr>
        <w:t>s</w:t>
      </w:r>
      <w:r w:rsidR="62774791" w:rsidRPr="00937B20">
        <w:rPr>
          <w:rFonts w:eastAsia="Times New Roman"/>
        </w:rPr>
        <w:t xml:space="preserve">va </w:t>
      </w:r>
      <w:r w:rsidR="007F47E6" w:rsidRPr="00937B20">
        <w:rPr>
          <w:rFonts w:eastAsia="Times New Roman"/>
        </w:rPr>
        <w:t>informatička</w:t>
      </w:r>
      <w:r w:rsidR="62774791" w:rsidRPr="00937B20">
        <w:rPr>
          <w:rFonts w:eastAsia="Times New Roman"/>
        </w:rPr>
        <w:t xml:space="preserve"> oprema će biti u skladu s Direktivom</w:t>
      </w:r>
      <w:r w:rsidR="008544E8" w:rsidRPr="00937B20">
        <w:rPr>
          <w:rFonts w:eastAsia="Times New Roman"/>
        </w:rPr>
        <w:t xml:space="preserve"> </w:t>
      </w:r>
      <w:r w:rsidR="62774791" w:rsidRPr="00937B20">
        <w:rPr>
          <w:rFonts w:eastAsia="Times New Roman"/>
        </w:rPr>
        <w:t>2009/125/EC za eko-dizajn proizvoda povezanih s energijom, kojom se doprinosi održivom razvitku povećanjem energetske učinkovitosti i razine zaštite okoliša</w:t>
      </w:r>
      <w:r w:rsidR="002F1B06" w:rsidRPr="00937B20">
        <w:rPr>
          <w:rFonts w:eastAsia="Times New Roman"/>
        </w:rPr>
        <w:t>;</w:t>
      </w:r>
      <w:r w:rsidR="62774791" w:rsidRPr="00937B20">
        <w:rPr>
          <w:rFonts w:eastAsia="Times New Roman"/>
        </w:rPr>
        <w:t xml:space="preserve"> </w:t>
      </w:r>
    </w:p>
    <w:p w14:paraId="77B28B6E" w14:textId="5197C093" w:rsidR="62774791" w:rsidRPr="00937B20" w:rsidRDefault="009B2DB8" w:rsidP="6B6D901E">
      <w:pPr>
        <w:pStyle w:val="bullets"/>
        <w:numPr>
          <w:ilvl w:val="0"/>
          <w:numId w:val="5"/>
        </w:numPr>
        <w:spacing w:after="120"/>
        <w:rPr>
          <w:rFonts w:eastAsia="Times New Roman"/>
        </w:rPr>
      </w:pPr>
      <w:r w:rsidRPr="00937B20">
        <w:rPr>
          <w:rFonts w:eastAsia="Times New Roman"/>
        </w:rPr>
        <w:t>sva</w:t>
      </w:r>
      <w:r w:rsidR="62774791" w:rsidRPr="00937B20">
        <w:rPr>
          <w:rFonts w:eastAsia="Times New Roman"/>
        </w:rPr>
        <w:t xml:space="preserve"> </w:t>
      </w:r>
      <w:r w:rsidR="007F47E6" w:rsidRPr="00937B20">
        <w:rPr>
          <w:rFonts w:asciiTheme="majorBidi" w:hAnsiTheme="majorBidi" w:cstheme="majorBidi"/>
        </w:rPr>
        <w:t>informatička</w:t>
      </w:r>
      <w:r w:rsidR="62774791" w:rsidRPr="00937B20">
        <w:rPr>
          <w:rFonts w:eastAsia="Times New Roman"/>
        </w:rPr>
        <w:t xml:space="preserve"> oprema će biti u skladu s </w:t>
      </w:r>
      <w:r w:rsidR="00254D6C" w:rsidRPr="00937B20">
        <w:rPr>
          <w:rFonts w:eastAsia="Times New Roman"/>
        </w:rPr>
        <w:t>D</w:t>
      </w:r>
      <w:r w:rsidR="62774791" w:rsidRPr="00937B20">
        <w:rPr>
          <w:rFonts w:eastAsia="Times New Roman"/>
        </w:rPr>
        <w:t xml:space="preserve">irektivom 2011/65/EU (RoHS) za ograničavanje upotrebe određenih opasnih supstanci u električnoj i elektroničkoj opremi. Kada završi uporabna faza </w:t>
      </w:r>
      <w:r w:rsidR="007F47E6" w:rsidRPr="00937B20">
        <w:rPr>
          <w:rFonts w:asciiTheme="majorBidi" w:hAnsiTheme="majorBidi" w:cstheme="majorBidi"/>
        </w:rPr>
        <w:t>informatičke</w:t>
      </w:r>
      <w:r w:rsidR="007F47E6" w:rsidRPr="00937B20">
        <w:rPr>
          <w:rFonts w:eastAsia="Times New Roman"/>
        </w:rPr>
        <w:t xml:space="preserve"> </w:t>
      </w:r>
      <w:r w:rsidR="62774791" w:rsidRPr="00937B20">
        <w:rPr>
          <w:rFonts w:eastAsia="Times New Roman"/>
        </w:rPr>
        <w:t xml:space="preserve">opreme (električne i </w:t>
      </w:r>
      <w:r w:rsidR="007F47E6" w:rsidRPr="00937B20">
        <w:rPr>
          <w:rFonts w:eastAsia="Times New Roman"/>
        </w:rPr>
        <w:t xml:space="preserve">elektroničke </w:t>
      </w:r>
      <w:r w:rsidR="62774791" w:rsidRPr="00937B20">
        <w:rPr>
          <w:rFonts w:eastAsia="Times New Roman"/>
        </w:rPr>
        <w:t xml:space="preserve">opreme), otpadnu električnu i elektroničku opremu sakuplja i </w:t>
      </w:r>
      <w:r w:rsidR="00621F36" w:rsidRPr="00937B20">
        <w:rPr>
          <w:rFonts w:eastAsia="Times New Roman"/>
        </w:rPr>
        <w:t xml:space="preserve">istom </w:t>
      </w:r>
      <w:r w:rsidR="62774791" w:rsidRPr="00937B20">
        <w:rPr>
          <w:rFonts w:eastAsia="Times New Roman"/>
        </w:rPr>
        <w:t xml:space="preserve">upravlja ovlašteni </w:t>
      </w:r>
      <w:r w:rsidR="62774791" w:rsidRPr="00937B20">
        <w:rPr>
          <w:rFonts w:eastAsia="Times New Roman"/>
        </w:rPr>
        <w:lastRenderedPageBreak/>
        <w:t xml:space="preserve">operater te </w:t>
      </w:r>
      <w:r w:rsidR="0041238B" w:rsidRPr="00937B20">
        <w:rPr>
          <w:rFonts w:eastAsia="Times New Roman"/>
        </w:rPr>
        <w:t xml:space="preserve">ju </w:t>
      </w:r>
      <w:r w:rsidR="62774791" w:rsidRPr="00937B20">
        <w:rPr>
          <w:rFonts w:eastAsia="Times New Roman"/>
        </w:rPr>
        <w:t>obrađuje prema hijerarhiji otpada, u skladu s Direktivom 2012/19/EU o otpadnoj električnoj i elektroničkoj opremi</w:t>
      </w:r>
      <w:r w:rsidR="002F1B06" w:rsidRPr="00937B20">
        <w:rPr>
          <w:rFonts w:eastAsia="Times New Roman"/>
        </w:rPr>
        <w:t>;</w:t>
      </w:r>
      <w:r w:rsidR="62774791" w:rsidRPr="00937B20">
        <w:rPr>
          <w:rFonts w:eastAsia="Times New Roman"/>
        </w:rPr>
        <w:t xml:space="preserve">  </w:t>
      </w:r>
    </w:p>
    <w:p w14:paraId="354637AE" w14:textId="0DBAAC25" w:rsidR="00993FCF" w:rsidRPr="00937B20" w:rsidRDefault="001F4181" w:rsidP="00993FCF">
      <w:pPr>
        <w:numPr>
          <w:ilvl w:val="0"/>
          <w:numId w:val="10"/>
        </w:numPr>
        <w:spacing w:after="120" w:line="240" w:lineRule="auto"/>
        <w:jc w:val="both"/>
        <w:rPr>
          <w:rStyle w:val="defaultparagraphfont-000036"/>
          <w:rFonts w:eastAsia="Times New Roman"/>
          <w:color w:val="000000" w:themeColor="text1"/>
        </w:rPr>
      </w:pPr>
      <w:r w:rsidRPr="00937B20">
        <w:rPr>
          <w:rStyle w:val="defaultparagraphfont-000036"/>
          <w:rFonts w:eastAsia="Times New Roman"/>
          <w:color w:val="000000" w:themeColor="text1"/>
        </w:rPr>
        <w:t>da se p</w:t>
      </w:r>
      <w:r w:rsidR="00993FCF" w:rsidRPr="00937B20">
        <w:rPr>
          <w:rStyle w:val="defaultparagraphfont-000036"/>
          <w:rFonts w:eastAsia="Times New Roman"/>
          <w:color w:val="000000" w:themeColor="text1"/>
        </w:rPr>
        <w:t>rojektne aktivnosti se ne odvijaju u sljedećim neprihvatljivim sektorima:</w:t>
      </w:r>
    </w:p>
    <w:p w14:paraId="61D2CF79"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Trgovine na veliko i malo (NKD oznake: 46 i 47); </w:t>
      </w:r>
    </w:p>
    <w:p w14:paraId="6F6E36D0"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Poslovanje nekretninama (NKD oznaka 68); </w:t>
      </w:r>
    </w:p>
    <w:p w14:paraId="7239ABF1"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Djelatnosti kockanja i klađenja (aktivnosti koje se odnose na proizvodnju, izgradnju, distribuciju, obradu, trgovinu ili softver) (NKD oznaka 92); </w:t>
      </w:r>
    </w:p>
    <w:p w14:paraId="2986296C"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Financijske djelatnosti i djelatnosti osiguranja (NKD oznake: 64, 65, 66); </w:t>
      </w:r>
    </w:p>
    <w:p w14:paraId="1AEFEB3B"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Pravne i računovodstvene djelatnosti (NKD oznaka 69); </w:t>
      </w:r>
    </w:p>
    <w:p w14:paraId="011FE57E"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Knjižnice, arhivi, muzeji i ostale kulturne djelatnosti (NKD oznaka 91); </w:t>
      </w:r>
    </w:p>
    <w:p w14:paraId="3FB3C8F2"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Sportske, zabavne i rekreacijske djelatnosti (NKD oznaka 93); </w:t>
      </w:r>
    </w:p>
    <w:p w14:paraId="6F30D244" w14:textId="77777777"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 xml:space="preserve">Ulaganja radi postizanja smanjenja emisija stakleničkih plinova iz aktivnosti koje su navedene u Prilogu I. Direktive 2003/87/EZ; </w:t>
      </w:r>
    </w:p>
    <w:p w14:paraId="3EFF64A7" w14:textId="45C39C4C" w:rsidR="00993FCF" w:rsidRPr="00937B20" w:rsidRDefault="00993FCF" w:rsidP="00993FCF">
      <w:pPr>
        <w:pStyle w:val="ListParagraph"/>
        <w:numPr>
          <w:ilvl w:val="0"/>
          <w:numId w:val="4"/>
        </w:numPr>
        <w:spacing w:after="120" w:line="240" w:lineRule="auto"/>
        <w:jc w:val="both"/>
        <w:rPr>
          <w:rStyle w:val="defaultparagraphfont-000036"/>
          <w:rFonts w:eastAsia="Times New Roman"/>
          <w:color w:val="000000" w:themeColor="text1"/>
          <w:sz w:val="22"/>
          <w:szCs w:val="22"/>
        </w:rPr>
      </w:pPr>
      <w:r w:rsidRPr="00937B20">
        <w:rPr>
          <w:rStyle w:val="defaultparagraphfont-000036"/>
          <w:rFonts w:eastAsia="Times New Roman"/>
          <w:color w:val="000000" w:themeColor="text1"/>
        </w:rPr>
        <w:t>Proizvodnja, prerada i stavljanje na tržište duhana i duhanskih proizvoda</w:t>
      </w:r>
      <w:r w:rsidR="00DB3E4E" w:rsidRPr="00937B20">
        <w:rPr>
          <w:rStyle w:val="defaultparagraphfont-000036"/>
          <w:rFonts w:eastAsia="Times New Roman"/>
          <w:color w:val="000000" w:themeColor="text1"/>
        </w:rPr>
        <w:t>;</w:t>
      </w:r>
    </w:p>
    <w:p w14:paraId="23CC7113" w14:textId="4D6AB692" w:rsidR="6AD30CA3" w:rsidRPr="00937B20" w:rsidRDefault="001F4181" w:rsidP="00E30DE6">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color w:val="000000" w:themeColor="text1"/>
          <w:sz w:val="24"/>
          <w:szCs w:val="24"/>
        </w:rPr>
        <w:t>da p</w:t>
      </w:r>
      <w:r w:rsidR="00B36D3B" w:rsidRPr="00937B20">
        <w:rPr>
          <w:rFonts w:ascii="Times New Roman" w:eastAsia="Times New Roman" w:hAnsi="Times New Roman" w:cs="Times New Roman"/>
          <w:color w:val="000000" w:themeColor="text1"/>
          <w:sz w:val="24"/>
          <w:szCs w:val="24"/>
        </w:rPr>
        <w:t>rojekt ne uključuje aktivnosti za koje se u</w:t>
      </w:r>
      <w:r w:rsidR="6AD30CA3" w:rsidRPr="00937B20">
        <w:rPr>
          <w:rFonts w:ascii="Times New Roman" w:eastAsia="Times New Roman" w:hAnsi="Times New Roman" w:cs="Times New Roman"/>
          <w:color w:val="000000" w:themeColor="text1"/>
          <w:sz w:val="24"/>
          <w:szCs w:val="24"/>
        </w:rPr>
        <w:t xml:space="preserve"> okviru ovog Poziva potpore ne mogu dodijeliti: </w:t>
      </w:r>
      <w:r w:rsidR="6AD30CA3" w:rsidRPr="00937B20">
        <w:rPr>
          <w:rFonts w:ascii="Times New Roman" w:eastAsia="Times New Roman" w:hAnsi="Times New Roman" w:cs="Times New Roman"/>
          <w:sz w:val="24"/>
          <w:szCs w:val="24"/>
        </w:rPr>
        <w:t xml:space="preserve"> </w:t>
      </w:r>
    </w:p>
    <w:p w14:paraId="0D0F69F9" w14:textId="33C6F3C5" w:rsidR="000211BA" w:rsidRPr="00937B20" w:rsidRDefault="70854EEE" w:rsidP="000211BA">
      <w:pPr>
        <w:pStyle w:val="ListParagraph"/>
        <w:numPr>
          <w:ilvl w:val="0"/>
          <w:numId w:val="3"/>
        </w:numPr>
        <w:spacing w:after="120" w:line="240" w:lineRule="auto"/>
        <w:jc w:val="both"/>
        <w:rPr>
          <w:rFonts w:ascii="Times New Roman" w:eastAsia="Times New Roman" w:hAnsi="Times New Roman" w:cs="Times New Roman"/>
        </w:rPr>
      </w:pPr>
      <w:r w:rsidRPr="00937B20">
        <w:rPr>
          <w:rFonts w:ascii="Times New Roman" w:eastAsia="Times New Roman" w:hAnsi="Times New Roman" w:cs="Times New Roman"/>
          <w:sz w:val="24"/>
          <w:szCs w:val="24"/>
        </w:rPr>
        <w:t xml:space="preserve">djelatnosti povezane s izvozom u treće zemlje ili države članice, to jest potpore izravno povezane s izvezenim količinama, uspostavom i radom distribucijske mreže ili ostalim tekućim troškovima povezanima s izvoznom djelatnošću; </w:t>
      </w:r>
    </w:p>
    <w:p w14:paraId="4175F107" w14:textId="76C175E5" w:rsidR="6B6D901E" w:rsidRPr="00937B20" w:rsidRDefault="000211BA" w:rsidP="000211BA">
      <w:pPr>
        <w:pStyle w:val="ListParagraph"/>
        <w:numPr>
          <w:ilvl w:val="0"/>
          <w:numId w:val="3"/>
        </w:numPr>
        <w:spacing w:after="120" w:line="240" w:lineRule="auto"/>
        <w:jc w:val="both"/>
        <w:rPr>
          <w:rFonts w:ascii="Times New Roman" w:eastAsia="Times New Roman" w:hAnsi="Times New Roman" w:cs="Times New Roman"/>
        </w:rPr>
      </w:pPr>
      <w:r w:rsidRPr="00937B20">
        <w:rPr>
          <w:rFonts w:ascii="Times New Roman" w:eastAsia="Times New Roman" w:hAnsi="Times New Roman" w:cs="Times New Roman"/>
          <w:sz w:val="24"/>
          <w:szCs w:val="24"/>
        </w:rPr>
        <w:t>ako se prednost daje uporabi domaće robe u odnosu na uvezenu robu;</w:t>
      </w:r>
    </w:p>
    <w:p w14:paraId="7286A550" w14:textId="6A65E1D2" w:rsidR="65881FE5" w:rsidRPr="00937B20" w:rsidRDefault="70854EEE" w:rsidP="6B6D901E">
      <w:pPr>
        <w:pStyle w:val="ListParagraph"/>
        <w:numPr>
          <w:ilvl w:val="0"/>
          <w:numId w:val="3"/>
        </w:numPr>
        <w:spacing w:after="120" w:line="240" w:lineRule="auto"/>
        <w:jc w:val="both"/>
        <w:rPr>
          <w:rFonts w:ascii="Times New Roman" w:eastAsia="Times New Roman" w:hAnsi="Times New Roman" w:cs="Times New Roman"/>
        </w:rPr>
      </w:pPr>
      <w:r w:rsidRPr="00937B20">
        <w:rPr>
          <w:rFonts w:ascii="Times New Roman" w:eastAsia="Times New Roman" w:hAnsi="Times New Roman" w:cs="Times New Roman"/>
          <w:sz w:val="24"/>
          <w:szCs w:val="24"/>
        </w:rPr>
        <w:t xml:space="preserve">u sektoru prerade i stavljanja na tržište poljoprivrednih proizvoda, u sljedećim slučajevima:  </w:t>
      </w:r>
    </w:p>
    <w:p w14:paraId="3138D72F" w14:textId="7D209588" w:rsidR="6B6D901E" w:rsidRPr="00937B20" w:rsidRDefault="6B6D901E" w:rsidP="6B6D901E">
      <w:pPr>
        <w:pStyle w:val="ListParagraph"/>
        <w:spacing w:after="120" w:line="240" w:lineRule="auto"/>
        <w:jc w:val="both"/>
        <w:rPr>
          <w:rFonts w:ascii="Times New Roman" w:eastAsia="Times New Roman" w:hAnsi="Times New Roman" w:cs="Times New Roman"/>
        </w:rPr>
      </w:pPr>
    </w:p>
    <w:p w14:paraId="669858A0" w14:textId="664076BE" w:rsidR="70854EEE" w:rsidRPr="00937B20" w:rsidRDefault="70854EEE" w:rsidP="6B6D901E">
      <w:pPr>
        <w:pStyle w:val="ListParagraph"/>
        <w:numPr>
          <w:ilvl w:val="0"/>
          <w:numId w:val="2"/>
        </w:numPr>
        <w:spacing w:after="120" w:line="240" w:lineRule="auto"/>
        <w:jc w:val="both"/>
        <w:rPr>
          <w:rFonts w:ascii="Times New Roman" w:eastAsia="Times New Roman" w:hAnsi="Times New Roman" w:cs="Times New Roman"/>
        </w:rPr>
      </w:pPr>
      <w:r w:rsidRPr="00937B20">
        <w:rPr>
          <w:rFonts w:ascii="Times New Roman" w:eastAsia="Times New Roman" w:hAnsi="Times New Roman" w:cs="Times New Roman"/>
          <w:sz w:val="24"/>
          <w:szCs w:val="24"/>
        </w:rPr>
        <w:t xml:space="preserve">ako je iznos potpora fiksno utvrđen na temelju cijene ili količine takvih proizvoda kupljenih od primarnih proizvođača odnosno koje na tržište stavljaju predmetni poduzetnici ili  </w:t>
      </w:r>
    </w:p>
    <w:p w14:paraId="142B229D" w14:textId="1D72EBEB" w:rsidR="70854EEE" w:rsidRPr="00937B20" w:rsidRDefault="70854EEE" w:rsidP="6B6D901E">
      <w:pPr>
        <w:pStyle w:val="ListParagraph"/>
        <w:numPr>
          <w:ilvl w:val="0"/>
          <w:numId w:val="2"/>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ako su potpore uvjetovane njihovim djelomičnim ili potpunim prenošenjem na primarne proizvođače; </w:t>
      </w:r>
    </w:p>
    <w:p w14:paraId="6C48330C" w14:textId="77777777" w:rsidR="00D31BA5" w:rsidRPr="00937B20" w:rsidRDefault="00D31BA5" w:rsidP="00A0568F">
      <w:pPr>
        <w:pStyle w:val="ListParagraph"/>
        <w:spacing w:after="120" w:line="240" w:lineRule="auto"/>
        <w:ind w:left="1428"/>
        <w:jc w:val="both"/>
        <w:rPr>
          <w:rFonts w:ascii="Times New Roman" w:eastAsia="Times New Roman" w:hAnsi="Times New Roman" w:cs="Times New Roman"/>
          <w:sz w:val="24"/>
          <w:szCs w:val="24"/>
        </w:rPr>
      </w:pPr>
    </w:p>
    <w:p w14:paraId="3E459C2F" w14:textId="7C4FE1BA" w:rsidR="04D69FC0" w:rsidRPr="00937B20" w:rsidRDefault="04D69FC0" w:rsidP="6B6D901E">
      <w:pPr>
        <w:pStyle w:val="ListParagraph"/>
        <w:numPr>
          <w:ilvl w:val="0"/>
          <w:numId w:val="3"/>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za zatvaranje nekonkurentnih rudnika ugljena, kako su obuhvaćene Odlukom Vijeća br. 2010/787/EU od 10. prosinca 2010. o državnim potporama za zatvaranje nekonkurentnih rudnika ugljena (SL L 336, 21.12.2010.)</w:t>
      </w:r>
      <w:r w:rsidR="00376280" w:rsidRPr="00937B20">
        <w:rPr>
          <w:rFonts w:ascii="Times New Roman" w:eastAsia="Times New Roman" w:hAnsi="Times New Roman" w:cs="Times New Roman"/>
          <w:sz w:val="24"/>
          <w:szCs w:val="24"/>
        </w:rPr>
        <w:t>;</w:t>
      </w:r>
    </w:p>
    <w:p w14:paraId="2B870964" w14:textId="42C93508" w:rsidR="04D69FC0" w:rsidRPr="00937B20" w:rsidRDefault="001F4181" w:rsidP="00E30DE6">
      <w:pPr>
        <w:numPr>
          <w:ilvl w:val="0"/>
          <w:numId w:val="10"/>
        </w:numPr>
        <w:spacing w:after="120" w:line="240" w:lineRule="auto"/>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da p</w:t>
      </w:r>
      <w:r w:rsidR="00FA455A" w:rsidRPr="00937B20">
        <w:rPr>
          <w:rFonts w:ascii="Times New Roman" w:eastAsia="Times New Roman" w:hAnsi="Times New Roman" w:cs="Times New Roman"/>
          <w:sz w:val="24"/>
          <w:szCs w:val="24"/>
        </w:rPr>
        <w:t xml:space="preserve">rojektom nisu zatražene </w:t>
      </w:r>
      <w:r w:rsidR="001B1799" w:rsidRPr="00937B20">
        <w:rPr>
          <w:rFonts w:ascii="Times New Roman" w:eastAsia="Times New Roman" w:hAnsi="Times New Roman" w:cs="Times New Roman"/>
          <w:sz w:val="24"/>
          <w:szCs w:val="24"/>
        </w:rPr>
        <w:t>r</w:t>
      </w:r>
      <w:r w:rsidR="04D69FC0" w:rsidRPr="00937B20">
        <w:rPr>
          <w:rFonts w:ascii="Times New Roman" w:eastAsia="Times New Roman" w:hAnsi="Times New Roman" w:cs="Times New Roman"/>
          <w:sz w:val="24"/>
          <w:szCs w:val="24"/>
        </w:rPr>
        <w:t>egionalne potpore:</w:t>
      </w:r>
    </w:p>
    <w:p w14:paraId="2273186B" w14:textId="46F14F62" w:rsidR="371ADEA4" w:rsidRPr="00937B20" w:rsidRDefault="371ADEA4" w:rsidP="6B6D901E">
      <w:pPr>
        <w:pStyle w:val="bullets"/>
        <w:numPr>
          <w:ilvl w:val="0"/>
          <w:numId w:val="1"/>
        </w:numPr>
        <w:rPr>
          <w:rFonts w:eastAsia="Times New Roman"/>
          <w:color w:val="000000" w:themeColor="text1"/>
        </w:rPr>
      </w:pPr>
      <w:r w:rsidRPr="00937B20">
        <w:rPr>
          <w:rFonts w:eastAsia="Times New Roman"/>
          <w:color w:val="000000" w:themeColor="text1"/>
        </w:rPr>
        <w:t>u sektoru primarne poljoprivredne proizvodnje</w:t>
      </w:r>
      <w:r w:rsidR="00113809" w:rsidRPr="00937B20">
        <w:rPr>
          <w:rFonts w:eastAsia="Times New Roman"/>
          <w:color w:val="000000" w:themeColor="text1"/>
        </w:rPr>
        <w:t>;</w:t>
      </w:r>
      <w:r w:rsidRPr="00937B20">
        <w:rPr>
          <w:rFonts w:eastAsia="Times New Roman"/>
          <w:color w:val="000000" w:themeColor="text1"/>
        </w:rPr>
        <w:t xml:space="preserve"> </w:t>
      </w:r>
    </w:p>
    <w:p w14:paraId="4F4C5302" w14:textId="0ED833AE" w:rsidR="54BCEB78" w:rsidRPr="00937B20" w:rsidRDefault="54BCEB78" w:rsidP="6B6D901E">
      <w:pPr>
        <w:pStyle w:val="bullets"/>
        <w:numPr>
          <w:ilvl w:val="0"/>
          <w:numId w:val="1"/>
        </w:numPr>
      </w:pPr>
      <w:r w:rsidRPr="00937B20">
        <w:t>u sektoru ribarstva i akvakulture</w:t>
      </w:r>
      <w:r w:rsidRPr="00937B20">
        <w:rPr>
          <w:rStyle w:val="FootnoteReference"/>
        </w:rPr>
        <w:footnoteReference w:id="3"/>
      </w:r>
      <w:r w:rsidRPr="00937B20">
        <w:t>;</w:t>
      </w:r>
    </w:p>
    <w:p w14:paraId="35C59E4E" w14:textId="40F956CA" w:rsidR="371ADEA4" w:rsidRPr="00937B20" w:rsidRDefault="371ADEA4" w:rsidP="6B6D901E">
      <w:pPr>
        <w:pStyle w:val="bullets"/>
        <w:numPr>
          <w:ilvl w:val="0"/>
          <w:numId w:val="1"/>
        </w:numPr>
        <w:rPr>
          <w:rFonts w:eastAsia="Times New Roman"/>
          <w:color w:val="000000" w:themeColor="text1"/>
        </w:rPr>
      </w:pPr>
      <w:r w:rsidRPr="00937B20">
        <w:rPr>
          <w:rFonts w:eastAsia="Times New Roman"/>
          <w:color w:val="000000" w:themeColor="text1"/>
        </w:rPr>
        <w:t>u sektoru čelika, sektoru lignita i sektoru ugljena</w:t>
      </w:r>
      <w:r w:rsidR="00113809" w:rsidRPr="00937B20">
        <w:rPr>
          <w:rFonts w:eastAsia="Times New Roman"/>
          <w:color w:val="000000" w:themeColor="text1"/>
        </w:rPr>
        <w:t>;</w:t>
      </w:r>
      <w:r w:rsidRPr="00937B20">
        <w:rPr>
          <w:rFonts w:eastAsia="Times New Roman"/>
          <w:color w:val="000000" w:themeColor="text1"/>
        </w:rPr>
        <w:t xml:space="preserve"> </w:t>
      </w:r>
    </w:p>
    <w:p w14:paraId="123E5F96" w14:textId="1F939FC6" w:rsidR="00EB0DF6" w:rsidRPr="00937B20" w:rsidRDefault="371ADEA4" w:rsidP="00EB0DF6">
      <w:pPr>
        <w:pStyle w:val="bullets"/>
        <w:numPr>
          <w:ilvl w:val="0"/>
          <w:numId w:val="1"/>
        </w:numPr>
        <w:rPr>
          <w:rFonts w:eastAsia="Times New Roman"/>
          <w:color w:val="000000" w:themeColor="text1"/>
        </w:rPr>
      </w:pPr>
      <w:r w:rsidRPr="00937B20">
        <w:rPr>
          <w:rFonts w:eastAsia="Times New Roman"/>
          <w:color w:val="000000" w:themeColor="text1"/>
        </w:rPr>
        <w:t>prometnom sektoru i povezanoj infrastrukturi; za proizvodnju, skladištenje, prijenos i distribuciju energije te energetsku infrastrukturu;</w:t>
      </w:r>
      <w:r w:rsidR="00865814" w:rsidRPr="00937B20">
        <w:rPr>
          <w:rFonts w:eastAsia="Times New Roman"/>
          <w:color w:val="000000" w:themeColor="text1"/>
        </w:rPr>
        <w:t xml:space="preserve"> </w:t>
      </w:r>
      <w:r w:rsidRPr="00937B20">
        <w:rPr>
          <w:rFonts w:eastAsia="Times New Roman"/>
          <w:color w:val="000000" w:themeColor="text1"/>
        </w:rPr>
        <w:t>sektoru širokopojasnih mreža, osim za programe regionalnih operativnih potpora</w:t>
      </w:r>
      <w:r w:rsidR="000640F8" w:rsidRPr="00937B20">
        <w:rPr>
          <w:rFonts w:eastAsia="Times New Roman"/>
          <w:color w:val="000000" w:themeColor="text1"/>
        </w:rPr>
        <w:t>;</w:t>
      </w:r>
    </w:p>
    <w:p w14:paraId="3E2F5126" w14:textId="77777777" w:rsidR="006A5DED" w:rsidRPr="00937B20" w:rsidRDefault="006A5DED" w:rsidP="00EB0DF6">
      <w:pPr>
        <w:pStyle w:val="bullets"/>
        <w:numPr>
          <w:ilvl w:val="0"/>
          <w:numId w:val="1"/>
        </w:numPr>
        <w:rPr>
          <w:rFonts w:eastAsia="Times New Roman"/>
          <w:color w:val="000000" w:themeColor="text1"/>
        </w:rPr>
      </w:pPr>
    </w:p>
    <w:p w14:paraId="19AEFB81" w14:textId="37EEED9F" w:rsidR="00EB0DF6" w:rsidRPr="00937B20" w:rsidRDefault="006A5DED" w:rsidP="00EB0DF6">
      <w:pPr>
        <w:pStyle w:val="bullets"/>
        <w:numPr>
          <w:ilvl w:val="0"/>
          <w:numId w:val="1"/>
        </w:numPr>
        <w:rPr>
          <w:rFonts w:eastAsia="Times New Roman"/>
          <w:color w:val="000000" w:themeColor="text1"/>
        </w:rPr>
      </w:pPr>
      <w:r w:rsidRPr="00937B20">
        <w:rPr>
          <w:rFonts w:eastAsia="Times New Roman"/>
          <w:color w:val="000000" w:themeColor="text1"/>
        </w:rPr>
        <w:t>2</w:t>
      </w:r>
      <w:r w:rsidR="004348A6" w:rsidRPr="00937B20">
        <w:rPr>
          <w:rFonts w:eastAsia="Times New Roman"/>
          <w:color w:val="000000" w:themeColor="text1"/>
        </w:rPr>
        <w:t>3</w:t>
      </w:r>
      <w:r w:rsidRPr="00937B20">
        <w:rPr>
          <w:rFonts w:eastAsia="Times New Roman"/>
          <w:color w:val="000000" w:themeColor="text1"/>
        </w:rPr>
        <w:t xml:space="preserve">. </w:t>
      </w:r>
      <w:r w:rsidR="005D29DD" w:rsidRPr="00937B20">
        <w:rPr>
          <w:rFonts w:eastAsia="Times New Roman"/>
          <w:color w:val="000000" w:themeColor="text1"/>
        </w:rPr>
        <w:t xml:space="preserve">da </w:t>
      </w:r>
      <w:r w:rsidR="00BC7F2D" w:rsidRPr="00937B20">
        <w:rPr>
          <w:rFonts w:eastAsia="Times New Roman"/>
          <w:color w:val="000000" w:themeColor="text1"/>
        </w:rPr>
        <w:t>Partner</w:t>
      </w:r>
      <w:r w:rsidR="00D57BAF" w:rsidRPr="00937B20">
        <w:rPr>
          <w:rFonts w:eastAsia="Times New Roman"/>
          <w:color w:val="000000" w:themeColor="text1"/>
        </w:rPr>
        <w:t xml:space="preserve"> OIŠZ</w:t>
      </w:r>
      <w:r w:rsidR="00BC7F2D" w:rsidRPr="00937B20">
        <w:rPr>
          <w:rFonts w:eastAsia="Times New Roman"/>
          <w:color w:val="000000" w:themeColor="text1"/>
        </w:rPr>
        <w:t xml:space="preserve"> </w:t>
      </w:r>
      <w:r w:rsidR="005D29DD" w:rsidRPr="00937B20">
        <w:rPr>
          <w:rFonts w:eastAsia="Times New Roman"/>
          <w:color w:val="000000" w:themeColor="text1"/>
        </w:rPr>
        <w:t xml:space="preserve">raspolaže  potrebnim financijskim sredstvima i mehanizmima za pokrivanje troškova održavanja za operacije koje </w:t>
      </w:r>
      <w:r w:rsidR="2770EAB9" w:rsidRPr="00937B20">
        <w:rPr>
          <w:rFonts w:eastAsia="Times New Roman"/>
          <w:color w:val="000000" w:themeColor="text1"/>
        </w:rPr>
        <w:t>obuhvaćaju</w:t>
      </w:r>
      <w:r w:rsidR="005D29DD" w:rsidRPr="00937B20">
        <w:rPr>
          <w:rFonts w:eastAsia="Times New Roman"/>
          <w:color w:val="000000" w:themeColor="text1"/>
        </w:rPr>
        <w:t xml:space="preserve"> proizvodno ulaganje, kako bi se osigurala njihova financijska održivost</w:t>
      </w:r>
      <w:r w:rsidR="004348A6" w:rsidRPr="00937B20">
        <w:rPr>
          <w:rFonts w:eastAsia="Times New Roman"/>
          <w:color w:val="000000" w:themeColor="text1"/>
        </w:rPr>
        <w:t>;</w:t>
      </w:r>
    </w:p>
    <w:p w14:paraId="6038482F" w14:textId="77777777" w:rsidR="00F32CC8" w:rsidRPr="00937B20" w:rsidRDefault="00F32CC8" w:rsidP="00095CBE">
      <w:pPr>
        <w:pStyle w:val="bullets"/>
        <w:rPr>
          <w:rFonts w:eastAsia="Times New Roman"/>
          <w:color w:val="000000" w:themeColor="text1"/>
          <w:sz w:val="14"/>
          <w:szCs w:val="14"/>
        </w:rPr>
      </w:pPr>
    </w:p>
    <w:p w14:paraId="5A7E8DA8" w14:textId="75B92112" w:rsidR="003F490E" w:rsidRPr="00937B20" w:rsidRDefault="00095CBE" w:rsidP="00095CBE">
      <w:pPr>
        <w:pStyle w:val="bullets"/>
        <w:rPr>
          <w:rFonts w:eastAsia="Times New Roman"/>
          <w:color w:val="000000" w:themeColor="text1"/>
        </w:rPr>
      </w:pPr>
      <w:r w:rsidRPr="00937B20">
        <w:rPr>
          <w:rFonts w:eastAsia="Times New Roman"/>
          <w:color w:val="000000" w:themeColor="text1"/>
        </w:rPr>
        <w:lastRenderedPageBreak/>
        <w:t>2</w:t>
      </w:r>
      <w:r w:rsidR="00252B1E" w:rsidRPr="00937B20">
        <w:rPr>
          <w:rFonts w:eastAsia="Times New Roman"/>
          <w:color w:val="000000" w:themeColor="text1"/>
        </w:rPr>
        <w:t>4</w:t>
      </w:r>
      <w:r w:rsidRPr="00937B20">
        <w:rPr>
          <w:rFonts w:eastAsia="Times New Roman"/>
          <w:color w:val="000000" w:themeColor="text1"/>
        </w:rPr>
        <w:t xml:space="preserve">. </w:t>
      </w:r>
      <w:r w:rsidR="007F3201" w:rsidRPr="00937B20">
        <w:rPr>
          <w:rFonts w:eastAsia="Times New Roman"/>
          <w:color w:val="000000" w:themeColor="text1"/>
        </w:rPr>
        <w:t>da t</w:t>
      </w:r>
      <w:r w:rsidR="004D3E38" w:rsidRPr="00937B20">
        <w:rPr>
          <w:rFonts w:eastAsia="Times New Roman"/>
          <w:color w:val="000000" w:themeColor="text1"/>
        </w:rPr>
        <w:t xml:space="preserve">rošak plaća postojećih zaposlenih osoba koje se financiraju iz Državnog proračuna i/ili drugih javnih izvora, neće biti financiran bespovratnim sredstvima te je </w:t>
      </w:r>
      <w:r w:rsidR="00DA393F" w:rsidRPr="00937B20">
        <w:rPr>
          <w:rFonts w:eastAsia="Times New Roman"/>
          <w:color w:val="000000" w:themeColor="text1"/>
        </w:rPr>
        <w:t>P</w:t>
      </w:r>
      <w:r w:rsidR="004D3E38" w:rsidRPr="00937B20">
        <w:rPr>
          <w:rFonts w:eastAsia="Times New Roman"/>
          <w:color w:val="000000" w:themeColor="text1"/>
        </w:rPr>
        <w:t>artner OIŠZ osigurao minimalno 15% doprinosa za navedeni trošak plaća iz Državnog proračuna RH i/ili drugih javnih izvora.</w:t>
      </w:r>
    </w:p>
    <w:p w14:paraId="1162676E" w14:textId="77777777" w:rsidR="003F490E" w:rsidRPr="00937B20" w:rsidRDefault="003F490E" w:rsidP="00095CBE">
      <w:pPr>
        <w:pStyle w:val="bullets"/>
        <w:rPr>
          <w:rFonts w:eastAsia="Times New Roman"/>
          <w:color w:val="000000" w:themeColor="text1"/>
        </w:rPr>
      </w:pPr>
    </w:p>
    <w:p w14:paraId="6EB597B9" w14:textId="7B5D87AB" w:rsidR="003F490E" w:rsidRPr="00937B20" w:rsidRDefault="003F490E" w:rsidP="003F490E">
      <w:pPr>
        <w:pStyle w:val="bullets"/>
        <w:rPr>
          <w:rFonts w:eastAsia="Times New Roman"/>
          <w:color w:val="000000" w:themeColor="text1"/>
        </w:rPr>
      </w:pPr>
      <w:r w:rsidRPr="00937B20">
        <w:rPr>
          <w:rFonts w:eastAsia="Times New Roman"/>
          <w:color w:val="000000" w:themeColor="text1"/>
        </w:rPr>
        <w:t>2</w:t>
      </w:r>
      <w:r w:rsidR="00252B1E" w:rsidRPr="00937B20">
        <w:rPr>
          <w:rFonts w:eastAsia="Times New Roman"/>
          <w:color w:val="000000" w:themeColor="text1"/>
        </w:rPr>
        <w:t>5</w:t>
      </w:r>
      <w:r w:rsidRPr="00937B20">
        <w:rPr>
          <w:rFonts w:eastAsia="Times New Roman"/>
          <w:color w:val="000000" w:themeColor="text1"/>
        </w:rPr>
        <w:t xml:space="preserve">. </w:t>
      </w:r>
      <w:r w:rsidR="007F3201" w:rsidRPr="00937B20">
        <w:rPr>
          <w:rFonts w:eastAsia="Times New Roman"/>
          <w:color w:val="000000" w:themeColor="text1"/>
        </w:rPr>
        <w:t>da se n</w:t>
      </w:r>
      <w:r w:rsidRPr="00937B20">
        <w:rPr>
          <w:rFonts w:eastAsia="Times New Roman"/>
          <w:color w:val="000000" w:themeColor="text1"/>
        </w:rPr>
        <w:t>eekonomsk</w:t>
      </w:r>
      <w:r w:rsidR="00E6504A" w:rsidRPr="00937B20">
        <w:rPr>
          <w:rFonts w:eastAsia="Times New Roman"/>
          <w:color w:val="000000" w:themeColor="text1"/>
        </w:rPr>
        <w:t>im</w:t>
      </w:r>
      <w:r w:rsidRPr="00937B20">
        <w:rPr>
          <w:rFonts w:eastAsia="Times New Roman"/>
          <w:color w:val="000000" w:themeColor="text1"/>
        </w:rPr>
        <w:t xml:space="preserve"> djelatnosti</w:t>
      </w:r>
      <w:r w:rsidR="00E6504A" w:rsidRPr="00937B20">
        <w:rPr>
          <w:rFonts w:eastAsia="Times New Roman"/>
          <w:color w:val="000000" w:themeColor="text1"/>
        </w:rPr>
        <w:t>ma</w:t>
      </w:r>
      <w:r w:rsidRPr="00937B20">
        <w:rPr>
          <w:rFonts w:eastAsia="Times New Roman"/>
          <w:color w:val="000000" w:themeColor="text1"/>
        </w:rPr>
        <w:t xml:space="preserve"> </w:t>
      </w:r>
      <w:r w:rsidR="00FE0CC9" w:rsidRPr="00937B20">
        <w:rPr>
          <w:rFonts w:eastAsia="Times New Roman"/>
          <w:color w:val="000000" w:themeColor="text1"/>
        </w:rPr>
        <w:t xml:space="preserve">Partner </w:t>
      </w:r>
      <w:r w:rsidRPr="00937B20">
        <w:rPr>
          <w:rFonts w:eastAsia="Times New Roman"/>
          <w:color w:val="000000" w:themeColor="text1"/>
        </w:rPr>
        <w:t xml:space="preserve">OIŠZ </w:t>
      </w:r>
      <w:r w:rsidR="00E6504A" w:rsidRPr="00937B20">
        <w:rPr>
          <w:rFonts w:eastAsia="Times New Roman"/>
          <w:color w:val="000000" w:themeColor="text1"/>
        </w:rPr>
        <w:t xml:space="preserve">dodjeljuje </w:t>
      </w:r>
      <w:r w:rsidRPr="00937B20">
        <w:rPr>
          <w:rFonts w:eastAsia="Times New Roman"/>
          <w:color w:val="000000" w:themeColor="text1"/>
        </w:rPr>
        <w:t>najmanje 80% ukupn</w:t>
      </w:r>
      <w:r w:rsidR="00E6504A" w:rsidRPr="00937B20">
        <w:rPr>
          <w:rFonts w:eastAsia="Times New Roman"/>
          <w:color w:val="000000" w:themeColor="text1"/>
        </w:rPr>
        <w:t>ih</w:t>
      </w:r>
      <w:r w:rsidRPr="00937B20">
        <w:rPr>
          <w:rFonts w:eastAsia="Times New Roman"/>
          <w:color w:val="000000" w:themeColor="text1"/>
        </w:rPr>
        <w:t xml:space="preserve"> </w:t>
      </w:r>
      <w:r w:rsidR="00E6504A" w:rsidRPr="00937B20">
        <w:rPr>
          <w:rFonts w:eastAsia="Times New Roman"/>
          <w:color w:val="000000" w:themeColor="text1"/>
        </w:rPr>
        <w:t>godišnjih kapaciteta</w:t>
      </w:r>
      <w:r w:rsidRPr="00937B20">
        <w:rPr>
          <w:rFonts w:eastAsia="Times New Roman"/>
          <w:color w:val="000000" w:themeColor="text1"/>
        </w:rPr>
        <w:t xml:space="preserve"> OIŠZ</w:t>
      </w:r>
      <w:r w:rsidR="00144C18" w:rsidRPr="00937B20">
        <w:rPr>
          <w:rFonts w:eastAsia="Times New Roman"/>
          <w:color w:val="000000" w:themeColor="text1"/>
        </w:rPr>
        <w:t>;</w:t>
      </w:r>
      <w:r w:rsidRPr="00937B20">
        <w:rPr>
          <w:rFonts w:eastAsia="Times New Roman"/>
          <w:color w:val="000000" w:themeColor="text1"/>
        </w:rPr>
        <w:t xml:space="preserve">  </w:t>
      </w:r>
    </w:p>
    <w:p w14:paraId="150FB7E1" w14:textId="77777777" w:rsidR="00F02F5C" w:rsidRPr="00937B20" w:rsidRDefault="00F02F5C" w:rsidP="003F490E">
      <w:pPr>
        <w:pStyle w:val="bullets"/>
        <w:rPr>
          <w:rFonts w:eastAsia="Times New Roman"/>
          <w:color w:val="000000" w:themeColor="text1"/>
          <w:sz w:val="14"/>
          <w:szCs w:val="14"/>
        </w:rPr>
      </w:pPr>
    </w:p>
    <w:p w14:paraId="6078D930" w14:textId="0E30B735" w:rsidR="003F490E" w:rsidRPr="00937B20" w:rsidRDefault="00D85E6A" w:rsidP="00D85E6A">
      <w:pPr>
        <w:pStyle w:val="bullets"/>
        <w:rPr>
          <w:rFonts w:eastAsia="Times New Roman"/>
          <w:color w:val="000000" w:themeColor="text1"/>
        </w:rPr>
      </w:pPr>
      <w:r w:rsidRPr="00937B20">
        <w:rPr>
          <w:rFonts w:eastAsia="Times New Roman"/>
          <w:color w:val="000000" w:themeColor="text1"/>
        </w:rPr>
        <w:t xml:space="preserve">26. </w:t>
      </w:r>
      <w:r w:rsidR="007F3201" w:rsidRPr="00937B20">
        <w:rPr>
          <w:rFonts w:eastAsia="Times New Roman"/>
          <w:color w:val="000000" w:themeColor="text1"/>
        </w:rPr>
        <w:t xml:space="preserve">da će </w:t>
      </w:r>
      <w:r w:rsidR="00E6317F" w:rsidRPr="00937B20">
        <w:rPr>
          <w:rFonts w:eastAsia="Times New Roman"/>
          <w:color w:val="000000" w:themeColor="text1"/>
        </w:rPr>
        <w:t>P</w:t>
      </w:r>
      <w:r w:rsidR="003F490E" w:rsidRPr="00937B20">
        <w:rPr>
          <w:rFonts w:eastAsia="Times New Roman"/>
          <w:color w:val="000000" w:themeColor="text1"/>
        </w:rPr>
        <w:t xml:space="preserve">artner </w:t>
      </w:r>
      <w:r w:rsidR="00E6317F" w:rsidRPr="00937B20">
        <w:rPr>
          <w:rFonts w:eastAsia="Times New Roman"/>
          <w:color w:val="000000" w:themeColor="text1"/>
        </w:rPr>
        <w:t xml:space="preserve">OIŠZ </w:t>
      </w:r>
      <w:r w:rsidR="003F490E" w:rsidRPr="00937B20">
        <w:rPr>
          <w:rFonts w:eastAsia="Times New Roman"/>
          <w:color w:val="000000" w:themeColor="text1"/>
        </w:rPr>
        <w:t xml:space="preserve">osigurati odvojeno vođenje ekonomskih i neekonomskih djelatnosti (raspodjelu troškova, izvora financijskih sredstava i prihoda). </w:t>
      </w:r>
    </w:p>
    <w:p w14:paraId="6F466489" w14:textId="77777777" w:rsidR="007168F0" w:rsidRPr="00937B20" w:rsidRDefault="007168F0" w:rsidP="005A6F59">
      <w:pPr>
        <w:pStyle w:val="bullets"/>
        <w:ind w:left="360"/>
        <w:rPr>
          <w:rFonts w:eastAsia="Times New Roman"/>
          <w:color w:val="000000" w:themeColor="text1"/>
        </w:rPr>
      </w:pPr>
    </w:p>
    <w:p w14:paraId="06EABAEF" w14:textId="77777777" w:rsidR="00A0568F" w:rsidRPr="00937B20" w:rsidRDefault="00A0568F" w:rsidP="00600180">
      <w:pPr>
        <w:pStyle w:val="bullets"/>
        <w:rPr>
          <w:rFonts w:eastAsia="Times New Roman"/>
          <w:color w:val="000000" w:themeColor="text1"/>
        </w:rPr>
      </w:pPr>
    </w:p>
    <w:p w14:paraId="094D47D4" w14:textId="7DF12D5D" w:rsidR="00EA5F29" w:rsidRPr="00937B20" w:rsidRDefault="00EA5F29" w:rsidP="005A6F59">
      <w:pPr>
        <w:tabs>
          <w:tab w:val="left" w:pos="851"/>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V</w:t>
      </w:r>
      <w:r w:rsidR="006820F8" w:rsidRPr="00937B20">
        <w:rPr>
          <w:rFonts w:ascii="Times New Roman" w:eastAsia="Times New Roman" w:hAnsi="Times New Roman" w:cs="Times New Roman"/>
          <w:sz w:val="24"/>
          <w:szCs w:val="24"/>
        </w:rPr>
        <w:t>I</w:t>
      </w:r>
      <w:r w:rsidRPr="00937B20">
        <w:rPr>
          <w:rFonts w:ascii="Times New Roman" w:eastAsia="Times New Roman" w:hAnsi="Times New Roman" w:cs="Times New Roman"/>
          <w:sz w:val="24"/>
          <w:szCs w:val="24"/>
        </w:rPr>
        <w:t>.</w:t>
      </w:r>
      <w:r w:rsidR="00C62C4F" w:rsidRPr="00937B20">
        <w:rPr>
          <w:rFonts w:ascii="Times New Roman" w:eastAsia="Times New Roman" w:hAnsi="Times New Roman" w:cs="Times New Roman"/>
          <w:sz w:val="24"/>
          <w:szCs w:val="24"/>
        </w:rPr>
        <w:t xml:space="preserve"> </w:t>
      </w:r>
      <w:r w:rsidRPr="00937B20">
        <w:rPr>
          <w:rFonts w:ascii="Times New Roman" w:eastAsia="Times New Roman" w:hAnsi="Times New Roman" w:cs="Times New Roman"/>
          <w:sz w:val="24"/>
          <w:szCs w:val="24"/>
        </w:rPr>
        <w:t>Ja, imenovani u točki I. ove izjave potvrđujem da</w:t>
      </w:r>
      <w:r w:rsidR="00B9454B" w:rsidRPr="00937B20">
        <w:rPr>
          <w:rFonts w:ascii="Times New Roman" w:eastAsia="Times New Roman" w:hAnsi="Times New Roman" w:cs="Times New Roman"/>
          <w:sz w:val="24"/>
          <w:szCs w:val="24"/>
        </w:rPr>
        <w:t xml:space="preserve"> </w:t>
      </w:r>
      <w:r w:rsidR="00346337" w:rsidRPr="00937B20">
        <w:rPr>
          <w:rFonts w:ascii="Times New Roman" w:eastAsia="Times New Roman" w:hAnsi="Times New Roman" w:cs="Times New Roman"/>
          <w:sz w:val="24"/>
          <w:szCs w:val="24"/>
        </w:rPr>
        <w:t>sam suglasan/suglasna da se cjelokupna prijavna dokumentacija i podaci iz procjene projektnih prijedloga koriste u svrhu provedbe vrednovanja Poziva, bez obzira na to hoće li P</w:t>
      </w:r>
      <w:r w:rsidR="008A6164" w:rsidRPr="00937B20">
        <w:rPr>
          <w:rFonts w:ascii="Times New Roman" w:eastAsia="Times New Roman" w:hAnsi="Times New Roman" w:cs="Times New Roman"/>
          <w:sz w:val="24"/>
          <w:szCs w:val="24"/>
        </w:rPr>
        <w:t xml:space="preserve">artner </w:t>
      </w:r>
      <w:r w:rsidR="00784ED3" w:rsidRPr="00937B20">
        <w:rPr>
          <w:rFonts w:ascii="Times New Roman" w:eastAsia="Times New Roman" w:hAnsi="Times New Roman" w:cs="Times New Roman"/>
          <w:sz w:val="24"/>
          <w:szCs w:val="24"/>
        </w:rPr>
        <w:t xml:space="preserve">OIŠZ </w:t>
      </w:r>
      <w:r w:rsidR="00346337" w:rsidRPr="00937B20">
        <w:rPr>
          <w:rFonts w:ascii="Times New Roman" w:eastAsia="Times New Roman" w:hAnsi="Times New Roman" w:cs="Times New Roman"/>
          <w:sz w:val="24"/>
          <w:szCs w:val="24"/>
        </w:rPr>
        <w:t>ostvariti potporu ili ne</w:t>
      </w:r>
      <w:r w:rsidR="00BD2F52" w:rsidRPr="00937B20">
        <w:rPr>
          <w:rFonts w:ascii="Times New Roman" w:eastAsia="Times New Roman" w:hAnsi="Times New Roman" w:cs="Times New Roman"/>
          <w:sz w:val="24"/>
          <w:szCs w:val="24"/>
        </w:rPr>
        <w:t>.</w:t>
      </w:r>
    </w:p>
    <w:p w14:paraId="397CB3E5" w14:textId="2D31AD5D" w:rsidR="00DE5884" w:rsidRPr="00937B20" w:rsidRDefault="00DE5884" w:rsidP="006F44BF">
      <w:pPr>
        <w:spacing w:after="0" w:line="240" w:lineRule="auto"/>
        <w:contextualSpacing/>
        <w:jc w:val="both"/>
        <w:rPr>
          <w:rFonts w:ascii="Times New Roman" w:eastAsia="Times New Roman" w:hAnsi="Times New Roman" w:cs="Times New Roman"/>
          <w:sz w:val="24"/>
          <w:szCs w:val="24"/>
        </w:rPr>
      </w:pPr>
    </w:p>
    <w:p w14:paraId="4DBBC75A" w14:textId="28664312" w:rsidR="000D1FB9" w:rsidRPr="00937B20" w:rsidRDefault="00934A23" w:rsidP="37F17F57">
      <w:pPr>
        <w:tabs>
          <w:tab w:val="left" w:pos="851"/>
        </w:tabs>
        <w:spacing w:after="0"/>
        <w:jc w:val="both"/>
        <w:rPr>
          <w:rFonts w:ascii="Times New Roman" w:eastAsia="Cambria" w:hAnsi="Times New Roman" w:cs="Times New Roman"/>
          <w:sz w:val="24"/>
          <w:szCs w:val="24"/>
        </w:rPr>
      </w:pPr>
      <w:r w:rsidRPr="00937B20">
        <w:rPr>
          <w:rFonts w:ascii="Times New Roman" w:eastAsia="Times New Roman" w:hAnsi="Times New Roman" w:cs="Times New Roman"/>
          <w:sz w:val="24"/>
          <w:szCs w:val="24"/>
        </w:rPr>
        <w:t>V</w:t>
      </w:r>
      <w:r w:rsidR="00C17EBA" w:rsidRPr="00937B20">
        <w:rPr>
          <w:rFonts w:ascii="Times New Roman" w:eastAsia="Times New Roman" w:hAnsi="Times New Roman" w:cs="Times New Roman"/>
          <w:sz w:val="24"/>
          <w:szCs w:val="24"/>
        </w:rPr>
        <w:t>I</w:t>
      </w:r>
      <w:r w:rsidR="006820F8" w:rsidRPr="00937B20">
        <w:rPr>
          <w:rFonts w:ascii="Times New Roman" w:eastAsia="Times New Roman" w:hAnsi="Times New Roman" w:cs="Times New Roman"/>
          <w:sz w:val="24"/>
          <w:szCs w:val="24"/>
        </w:rPr>
        <w:t>I</w:t>
      </w:r>
      <w:r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sz w:val="24"/>
          <w:szCs w:val="24"/>
        </w:rPr>
        <w:t>Ja,</w:t>
      </w:r>
      <w:r w:rsidR="00F63BCC" w:rsidRPr="00937B20">
        <w:rPr>
          <w:rFonts w:ascii="Times New Roman" w:eastAsia="Times New Roman" w:hAnsi="Times New Roman" w:cs="Times New Roman"/>
          <w:sz w:val="24"/>
          <w:szCs w:val="24"/>
        </w:rPr>
        <w:t xml:space="preserve"> imenovani u točki I. ove </w:t>
      </w:r>
      <w:r w:rsidR="00881A53" w:rsidRPr="00937B20">
        <w:rPr>
          <w:rFonts w:ascii="Times New Roman" w:eastAsia="Times New Roman" w:hAnsi="Times New Roman" w:cs="Times New Roman"/>
          <w:sz w:val="24"/>
          <w:szCs w:val="24"/>
        </w:rPr>
        <w:t>i</w:t>
      </w:r>
      <w:r w:rsidR="00A33C0E" w:rsidRPr="00937B20">
        <w:rPr>
          <w:rFonts w:ascii="Times New Roman" w:eastAsia="Times New Roman" w:hAnsi="Times New Roman" w:cs="Times New Roman"/>
          <w:sz w:val="24"/>
          <w:szCs w:val="24"/>
        </w:rPr>
        <w:t>zjave p</w:t>
      </w:r>
      <w:r w:rsidR="003E68DC" w:rsidRPr="00937B20">
        <w:rPr>
          <w:rFonts w:ascii="Times New Roman" w:eastAsia="Times New Roman" w:hAnsi="Times New Roman" w:cs="Times New Roman"/>
          <w:sz w:val="24"/>
          <w:szCs w:val="24"/>
        </w:rPr>
        <w:t xml:space="preserve">oštujući </w:t>
      </w:r>
      <w:r w:rsidR="003E68DC" w:rsidRPr="00937B20">
        <w:rPr>
          <w:rFonts w:ascii="Times New Roman" w:eastAsia="Times New Roman" w:hAnsi="Times New Roman" w:cs="Times New Roman"/>
          <w:b/>
          <w:bCs/>
          <w:sz w:val="24"/>
          <w:szCs w:val="24"/>
        </w:rPr>
        <w:t>načelo dodatnosti</w:t>
      </w:r>
      <w:r w:rsidR="003E68DC"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sz w:val="24"/>
          <w:szCs w:val="24"/>
        </w:rPr>
        <w:t>u sv</w:t>
      </w:r>
      <w:r w:rsidR="00D3323C" w:rsidRPr="00937B20">
        <w:rPr>
          <w:rFonts w:ascii="Times New Roman" w:eastAsia="Times New Roman" w:hAnsi="Times New Roman" w:cs="Times New Roman"/>
          <w:sz w:val="24"/>
          <w:szCs w:val="24"/>
        </w:rPr>
        <w:t xml:space="preserve">oje ime </w:t>
      </w:r>
      <w:r w:rsidRPr="00937B20">
        <w:rPr>
          <w:rFonts w:ascii="Times New Roman" w:eastAsia="Times New Roman" w:hAnsi="Times New Roman" w:cs="Times New Roman"/>
          <w:sz w:val="24"/>
          <w:szCs w:val="24"/>
        </w:rPr>
        <w:t>i u ime Partnera</w:t>
      </w:r>
      <w:r w:rsidR="00FE0CC9" w:rsidRPr="00937B20">
        <w:rPr>
          <w:rFonts w:ascii="Times New Roman" w:eastAsia="Times New Roman" w:hAnsi="Times New Roman" w:cs="Times New Roman"/>
          <w:sz w:val="24"/>
          <w:szCs w:val="24"/>
        </w:rPr>
        <w:t xml:space="preserve"> OIŠZ</w:t>
      </w:r>
      <w:r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sz w:val="24"/>
          <w:szCs w:val="24"/>
        </w:rPr>
        <w:t>potvrđujem</w:t>
      </w:r>
      <w:r w:rsidR="003E68DC" w:rsidRPr="00937B20">
        <w:rPr>
          <w:rFonts w:ascii="Times New Roman" w:eastAsia="Times New Roman" w:hAnsi="Times New Roman" w:cs="Times New Roman"/>
          <w:sz w:val="24"/>
          <w:szCs w:val="24"/>
        </w:rPr>
        <w:t xml:space="preserve"> da, u dijelu u kojem traži sufinanciranje iz Fondova u predmetnom postupku dodjele bespovratnih sredstava, </w:t>
      </w:r>
      <w:r w:rsidR="00487A5D" w:rsidRPr="00937B20">
        <w:rPr>
          <w:rFonts w:ascii="Times New Roman" w:eastAsia="Times New Roman" w:hAnsi="Times New Roman" w:cs="Times New Roman"/>
          <w:sz w:val="24"/>
          <w:szCs w:val="24"/>
        </w:rPr>
        <w:t>Partner</w:t>
      </w:r>
      <w:r w:rsidR="007F30F9" w:rsidRPr="00937B20">
        <w:rPr>
          <w:rFonts w:ascii="Times New Roman" w:eastAsia="Times New Roman" w:hAnsi="Times New Roman" w:cs="Times New Roman"/>
          <w:sz w:val="24"/>
          <w:szCs w:val="24"/>
        </w:rPr>
        <w:t xml:space="preserve"> </w:t>
      </w:r>
      <w:r w:rsidR="00A16B5F" w:rsidRPr="00937B20">
        <w:rPr>
          <w:rFonts w:ascii="Times New Roman" w:eastAsia="Times New Roman" w:hAnsi="Times New Roman" w:cs="Times New Roman"/>
          <w:sz w:val="24"/>
          <w:szCs w:val="24"/>
        </w:rPr>
        <w:t xml:space="preserve">OIŠZ </w:t>
      </w:r>
      <w:r w:rsidR="003E68DC" w:rsidRPr="00937B20">
        <w:rPr>
          <w:rFonts w:ascii="Times New Roman" w:eastAsia="Cambria" w:hAnsi="Times New Roman" w:cs="Times New Roman"/>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43B1FE9D" w14:textId="77777777" w:rsidR="006F44BF" w:rsidRPr="00937B20" w:rsidRDefault="006F44BF" w:rsidP="006F44BF">
      <w:pPr>
        <w:tabs>
          <w:tab w:val="left" w:pos="851"/>
        </w:tabs>
        <w:spacing w:after="0"/>
        <w:jc w:val="both"/>
        <w:rPr>
          <w:rFonts w:ascii="Times New Roman" w:eastAsia="Cambria" w:hAnsi="Times New Roman" w:cs="Times New Roman"/>
          <w:bCs/>
          <w:iCs/>
          <w:sz w:val="24"/>
          <w:szCs w:val="24"/>
        </w:rPr>
      </w:pPr>
    </w:p>
    <w:p w14:paraId="3CC48184" w14:textId="45464744" w:rsidR="00C746C3" w:rsidRPr="00937B20" w:rsidRDefault="00934A23" w:rsidP="006F44BF">
      <w:pPr>
        <w:tabs>
          <w:tab w:val="left" w:pos="1257"/>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VI</w:t>
      </w:r>
      <w:r w:rsidR="00C17EBA" w:rsidRPr="00937B20">
        <w:rPr>
          <w:rFonts w:ascii="Times New Roman" w:eastAsia="Times New Roman" w:hAnsi="Times New Roman" w:cs="Times New Roman"/>
          <w:sz w:val="24"/>
          <w:szCs w:val="24"/>
        </w:rPr>
        <w:t>I</w:t>
      </w:r>
      <w:r w:rsidR="006820F8" w:rsidRPr="00937B20">
        <w:rPr>
          <w:rFonts w:ascii="Times New Roman" w:eastAsia="Times New Roman" w:hAnsi="Times New Roman" w:cs="Times New Roman"/>
          <w:sz w:val="24"/>
          <w:szCs w:val="24"/>
        </w:rPr>
        <w:t>I</w:t>
      </w:r>
      <w:r w:rsidRPr="00937B20">
        <w:rPr>
          <w:rFonts w:ascii="Times New Roman" w:eastAsia="Times New Roman" w:hAnsi="Times New Roman" w:cs="Times New Roman"/>
          <w:sz w:val="24"/>
          <w:szCs w:val="24"/>
        </w:rPr>
        <w:t>.</w:t>
      </w:r>
      <w:r w:rsidRPr="00937B20">
        <w:rPr>
          <w:rFonts w:ascii="Times New Roman" w:eastAsia="Times New Roman" w:hAnsi="Times New Roman" w:cs="Times New Roman"/>
          <w:b/>
          <w:bCs/>
          <w:sz w:val="24"/>
          <w:szCs w:val="24"/>
        </w:rPr>
        <w:t xml:space="preserve"> </w:t>
      </w:r>
      <w:r w:rsidR="00A33C0E" w:rsidRPr="00937B20">
        <w:rPr>
          <w:rFonts w:ascii="Times New Roman" w:eastAsia="Times New Roman" w:hAnsi="Times New Roman" w:cs="Times New Roman"/>
          <w:sz w:val="24"/>
          <w:szCs w:val="24"/>
        </w:rPr>
        <w:t xml:space="preserve">Ja, imenovani u točki </w:t>
      </w:r>
      <w:r w:rsidR="00F63BCC" w:rsidRPr="00937B20">
        <w:rPr>
          <w:rFonts w:ascii="Times New Roman" w:eastAsia="Times New Roman" w:hAnsi="Times New Roman" w:cs="Times New Roman"/>
          <w:sz w:val="24"/>
          <w:szCs w:val="24"/>
        </w:rPr>
        <w:t xml:space="preserve">I. ove </w:t>
      </w:r>
      <w:r w:rsidR="00881A53" w:rsidRPr="00937B20">
        <w:rPr>
          <w:rFonts w:ascii="Times New Roman" w:eastAsia="Times New Roman" w:hAnsi="Times New Roman" w:cs="Times New Roman"/>
          <w:sz w:val="24"/>
          <w:szCs w:val="24"/>
        </w:rPr>
        <w:t>i</w:t>
      </w:r>
      <w:r w:rsidR="00D3323C" w:rsidRPr="00937B20">
        <w:rPr>
          <w:rFonts w:ascii="Times New Roman" w:eastAsia="Times New Roman" w:hAnsi="Times New Roman" w:cs="Times New Roman"/>
          <w:sz w:val="24"/>
          <w:szCs w:val="24"/>
        </w:rPr>
        <w:t xml:space="preserve">zjave, u svoje ime i u </w:t>
      </w:r>
      <w:r w:rsidR="00A33C0E" w:rsidRPr="00937B20">
        <w:rPr>
          <w:rFonts w:ascii="Times New Roman" w:eastAsia="Times New Roman" w:hAnsi="Times New Roman" w:cs="Times New Roman"/>
          <w:sz w:val="24"/>
          <w:szCs w:val="24"/>
        </w:rPr>
        <w:t xml:space="preserve">ime </w:t>
      </w:r>
      <w:r w:rsidR="00200038" w:rsidRPr="00937B20">
        <w:rPr>
          <w:rFonts w:ascii="Times New Roman" w:eastAsia="Times New Roman" w:hAnsi="Times New Roman" w:cs="Times New Roman"/>
          <w:sz w:val="24"/>
          <w:szCs w:val="24"/>
        </w:rPr>
        <w:t>Partnera</w:t>
      </w:r>
      <w:r w:rsidR="00FE0CC9" w:rsidRPr="00937B20">
        <w:rPr>
          <w:rFonts w:ascii="Times New Roman" w:eastAsia="Times New Roman" w:hAnsi="Times New Roman" w:cs="Times New Roman"/>
          <w:sz w:val="24"/>
          <w:szCs w:val="24"/>
        </w:rPr>
        <w:t xml:space="preserve"> OIŠZ</w:t>
      </w:r>
      <w:r w:rsidR="00A33C0E" w:rsidRPr="00937B20">
        <w:rPr>
          <w:rFonts w:ascii="Times New Roman" w:eastAsia="Times New Roman" w:hAnsi="Times New Roman" w:cs="Times New Roman"/>
          <w:sz w:val="24"/>
          <w:szCs w:val="24"/>
        </w:rPr>
        <w:t xml:space="preserve"> </w:t>
      </w:r>
      <w:r w:rsidR="00A33C0E" w:rsidRPr="00937B20">
        <w:rPr>
          <w:rFonts w:ascii="Times New Roman" w:eastAsia="Times New Roman" w:hAnsi="Times New Roman" w:cs="Times New Roman"/>
          <w:b/>
          <w:bCs/>
          <w:sz w:val="24"/>
          <w:szCs w:val="24"/>
        </w:rPr>
        <w:t>p</w:t>
      </w:r>
      <w:r w:rsidR="005029D5" w:rsidRPr="00937B20">
        <w:rPr>
          <w:rFonts w:ascii="Times New Roman" w:eastAsia="Times New Roman" w:hAnsi="Times New Roman" w:cs="Times New Roman"/>
          <w:b/>
          <w:bCs/>
          <w:sz w:val="24"/>
          <w:szCs w:val="24"/>
        </w:rPr>
        <w:t>od materijalnom i kaznenom odgovornošću</w:t>
      </w:r>
      <w:r w:rsidR="005029D5" w:rsidRPr="00937B20">
        <w:rPr>
          <w:rFonts w:ascii="Times New Roman" w:eastAsia="Times New Roman" w:hAnsi="Times New Roman" w:cs="Times New Roman"/>
          <w:sz w:val="24"/>
          <w:szCs w:val="24"/>
        </w:rPr>
        <w:t xml:space="preserve"> </w:t>
      </w:r>
      <w:r w:rsidR="00973005" w:rsidRPr="00937B20">
        <w:rPr>
          <w:rFonts w:ascii="Times New Roman" w:eastAsia="Times New Roman" w:hAnsi="Times New Roman" w:cs="Times New Roman"/>
          <w:sz w:val="24"/>
          <w:szCs w:val="24"/>
        </w:rPr>
        <w:t xml:space="preserve">potvrđujem </w:t>
      </w:r>
      <w:r w:rsidR="00C746C3" w:rsidRPr="00937B20">
        <w:rPr>
          <w:rFonts w:ascii="Times New Roman" w:eastAsia="Times New Roman" w:hAnsi="Times New Roman" w:cs="Times New Roman"/>
          <w:sz w:val="24"/>
          <w:szCs w:val="24"/>
        </w:rPr>
        <w:t xml:space="preserve">da </w:t>
      </w:r>
      <w:r w:rsidR="00E512A2" w:rsidRPr="00937B20">
        <w:rPr>
          <w:rFonts w:ascii="Times New Roman" w:eastAsia="Times New Roman" w:hAnsi="Times New Roman" w:cs="Times New Roman"/>
          <w:sz w:val="24"/>
          <w:szCs w:val="24"/>
        </w:rPr>
        <w:t>s</w:t>
      </w:r>
      <w:r w:rsidR="0090490B" w:rsidRPr="00937B20">
        <w:rPr>
          <w:rFonts w:ascii="Times New Roman" w:eastAsia="Times New Roman" w:hAnsi="Times New Roman" w:cs="Times New Roman"/>
          <w:sz w:val="24"/>
          <w:szCs w:val="24"/>
        </w:rPr>
        <w:t>am</w:t>
      </w:r>
      <w:r w:rsidR="00E512A2" w:rsidRPr="00937B20">
        <w:rPr>
          <w:rFonts w:ascii="Times New Roman" w:eastAsia="Times New Roman" w:hAnsi="Times New Roman" w:cs="Times New Roman"/>
          <w:sz w:val="24"/>
          <w:szCs w:val="24"/>
        </w:rPr>
        <w:t xml:space="preserve"> </w:t>
      </w:r>
      <w:r w:rsidR="00C746C3" w:rsidRPr="00937B20">
        <w:rPr>
          <w:rFonts w:ascii="Times New Roman" w:eastAsia="Times New Roman" w:hAnsi="Times New Roman" w:cs="Times New Roman"/>
          <w:sz w:val="24"/>
          <w:szCs w:val="24"/>
        </w:rPr>
        <w:t xml:space="preserve">svjestan </w:t>
      </w:r>
      <w:r w:rsidR="009C31AF" w:rsidRPr="00937B20">
        <w:rPr>
          <w:rFonts w:ascii="Times New Roman" w:eastAsia="Times New Roman" w:hAnsi="Times New Roman" w:cs="Times New Roman"/>
          <w:sz w:val="24"/>
          <w:szCs w:val="24"/>
        </w:rPr>
        <w:t xml:space="preserve">da </w:t>
      </w:r>
      <w:r w:rsidR="005029D5" w:rsidRPr="00937B20">
        <w:rPr>
          <w:rFonts w:ascii="Times New Roman" w:eastAsia="Times New Roman" w:hAnsi="Times New Roman" w:cs="Times New Roman"/>
          <w:sz w:val="24"/>
          <w:szCs w:val="24"/>
        </w:rPr>
        <w:t xml:space="preserve">će se </w:t>
      </w:r>
      <w:r w:rsidR="00C746C3" w:rsidRPr="00937B20">
        <w:rPr>
          <w:rFonts w:ascii="Times New Roman" w:eastAsia="Times New Roman" w:hAnsi="Times New Roman" w:cs="Times New Roman"/>
          <w:b/>
          <w:bCs/>
          <w:sz w:val="24"/>
          <w:szCs w:val="24"/>
        </w:rPr>
        <w:t xml:space="preserve">u slučaju </w:t>
      </w:r>
      <w:r w:rsidR="009C31AF" w:rsidRPr="00937B20">
        <w:rPr>
          <w:rFonts w:ascii="Times New Roman" w:eastAsia="Times New Roman" w:hAnsi="Times New Roman" w:cs="Times New Roman"/>
          <w:b/>
          <w:bCs/>
          <w:sz w:val="24"/>
          <w:szCs w:val="24"/>
        </w:rPr>
        <w:t>davanja</w:t>
      </w:r>
      <w:r w:rsidR="003374E6" w:rsidRPr="00937B20">
        <w:rPr>
          <w:rFonts w:ascii="Times New Roman" w:eastAsia="Times New Roman" w:hAnsi="Times New Roman" w:cs="Times New Roman"/>
          <w:b/>
          <w:bCs/>
          <w:sz w:val="24"/>
          <w:szCs w:val="24"/>
        </w:rPr>
        <w:t xml:space="preserve"> neistinitih, netočnih ili</w:t>
      </w:r>
      <w:r w:rsidR="009C31AF" w:rsidRPr="00937B20">
        <w:rPr>
          <w:rFonts w:ascii="Times New Roman" w:eastAsia="Times New Roman" w:hAnsi="Times New Roman" w:cs="Times New Roman"/>
          <w:b/>
          <w:bCs/>
          <w:sz w:val="24"/>
          <w:szCs w:val="24"/>
        </w:rPr>
        <w:t xml:space="preserve"> </w:t>
      </w:r>
      <w:r w:rsidR="00C746C3" w:rsidRPr="00937B20">
        <w:rPr>
          <w:rFonts w:ascii="Times New Roman" w:eastAsia="Times New Roman" w:hAnsi="Times New Roman" w:cs="Times New Roman"/>
          <w:b/>
          <w:bCs/>
          <w:sz w:val="24"/>
          <w:szCs w:val="24"/>
        </w:rPr>
        <w:t>lažn</w:t>
      </w:r>
      <w:r w:rsidR="003374E6" w:rsidRPr="00937B20">
        <w:rPr>
          <w:rFonts w:ascii="Times New Roman" w:eastAsia="Times New Roman" w:hAnsi="Times New Roman" w:cs="Times New Roman"/>
          <w:b/>
          <w:bCs/>
          <w:sz w:val="24"/>
          <w:szCs w:val="24"/>
        </w:rPr>
        <w:t>ih</w:t>
      </w:r>
      <w:r w:rsidR="00C746C3" w:rsidRPr="00937B20">
        <w:rPr>
          <w:rFonts w:ascii="Times New Roman" w:eastAsia="Times New Roman" w:hAnsi="Times New Roman" w:cs="Times New Roman"/>
          <w:b/>
          <w:bCs/>
          <w:sz w:val="24"/>
          <w:szCs w:val="24"/>
        </w:rPr>
        <w:t xml:space="preserve"> izjav</w:t>
      </w:r>
      <w:r w:rsidR="003374E6" w:rsidRPr="00937B20">
        <w:rPr>
          <w:rFonts w:ascii="Times New Roman" w:eastAsia="Times New Roman" w:hAnsi="Times New Roman" w:cs="Times New Roman"/>
          <w:b/>
          <w:bCs/>
          <w:sz w:val="24"/>
          <w:szCs w:val="24"/>
        </w:rPr>
        <w:t xml:space="preserve">a, </w:t>
      </w:r>
      <w:r w:rsidR="002C7DAE" w:rsidRPr="00937B20">
        <w:rPr>
          <w:rFonts w:ascii="Times New Roman" w:eastAsia="Times New Roman" w:hAnsi="Times New Roman" w:cs="Times New Roman"/>
          <w:b/>
          <w:bCs/>
          <w:sz w:val="24"/>
          <w:szCs w:val="24"/>
        </w:rPr>
        <w:t>podataka</w:t>
      </w:r>
      <w:r w:rsidR="003374E6" w:rsidRPr="00937B20">
        <w:rPr>
          <w:rFonts w:ascii="Times New Roman" w:eastAsia="Times New Roman" w:hAnsi="Times New Roman" w:cs="Times New Roman"/>
          <w:b/>
          <w:bCs/>
          <w:sz w:val="24"/>
          <w:szCs w:val="24"/>
        </w:rPr>
        <w:t>, informacija ili dokumentacije</w:t>
      </w:r>
      <w:r w:rsidR="002C7DAE" w:rsidRPr="00937B20">
        <w:rPr>
          <w:rFonts w:ascii="Times New Roman" w:eastAsia="Times New Roman" w:hAnsi="Times New Roman" w:cs="Times New Roman"/>
          <w:sz w:val="24"/>
          <w:szCs w:val="24"/>
        </w:rPr>
        <w:t xml:space="preserve"> </w:t>
      </w:r>
      <w:r w:rsidR="005029D5" w:rsidRPr="00937B20">
        <w:rPr>
          <w:rFonts w:ascii="Times New Roman" w:eastAsia="Times New Roman" w:hAnsi="Times New Roman" w:cs="Times New Roman"/>
          <w:sz w:val="24"/>
          <w:szCs w:val="24"/>
        </w:rPr>
        <w:t xml:space="preserve">primijeniti </w:t>
      </w:r>
      <w:r w:rsidR="00815D76" w:rsidRPr="00937B20">
        <w:rPr>
          <w:rFonts w:ascii="Times New Roman" w:eastAsia="Times New Roman" w:hAnsi="Times New Roman" w:cs="Times New Roman"/>
          <w:sz w:val="24"/>
          <w:szCs w:val="24"/>
        </w:rPr>
        <w:t xml:space="preserve">za to </w:t>
      </w:r>
      <w:r w:rsidR="005029D5" w:rsidRPr="00937B20">
        <w:rPr>
          <w:rFonts w:ascii="Times New Roman" w:eastAsia="Times New Roman" w:hAnsi="Times New Roman" w:cs="Times New Roman"/>
          <w:sz w:val="24"/>
          <w:szCs w:val="24"/>
        </w:rPr>
        <w:t xml:space="preserve">propisane </w:t>
      </w:r>
      <w:r w:rsidR="00DC5E17" w:rsidRPr="00937B20">
        <w:rPr>
          <w:rFonts w:ascii="Times New Roman" w:eastAsia="Times New Roman" w:hAnsi="Times New Roman" w:cs="Times New Roman"/>
          <w:sz w:val="24"/>
          <w:szCs w:val="24"/>
        </w:rPr>
        <w:t>mjere</w:t>
      </w:r>
      <w:r w:rsidR="005029D5" w:rsidRPr="00937B20">
        <w:rPr>
          <w:rFonts w:ascii="Times New Roman" w:eastAsia="Times New Roman" w:hAnsi="Times New Roman" w:cs="Times New Roman"/>
          <w:sz w:val="24"/>
          <w:szCs w:val="24"/>
        </w:rPr>
        <w:t>.</w:t>
      </w:r>
    </w:p>
    <w:p w14:paraId="719AB223" w14:textId="77777777" w:rsidR="006F44BF" w:rsidRPr="00937B20" w:rsidRDefault="006F44BF" w:rsidP="006F44BF">
      <w:pPr>
        <w:tabs>
          <w:tab w:val="left" w:pos="1257"/>
        </w:tabs>
        <w:spacing w:after="0"/>
        <w:jc w:val="both"/>
        <w:rPr>
          <w:rFonts w:ascii="Times New Roman" w:eastAsia="Times New Roman" w:hAnsi="Times New Roman" w:cs="Times New Roman"/>
          <w:sz w:val="24"/>
          <w:szCs w:val="24"/>
        </w:rPr>
      </w:pPr>
    </w:p>
    <w:p w14:paraId="57F35E6F" w14:textId="77777777" w:rsidR="006F44BF" w:rsidRPr="00937B20" w:rsidRDefault="006F44BF" w:rsidP="006F44BF">
      <w:pPr>
        <w:tabs>
          <w:tab w:val="left" w:pos="1257"/>
        </w:tabs>
        <w:spacing w:after="0"/>
        <w:jc w:val="both"/>
        <w:rPr>
          <w:rFonts w:ascii="Times New Roman" w:eastAsia="Times New Roman" w:hAnsi="Times New Roman" w:cs="Times New Roman"/>
          <w:sz w:val="24"/>
          <w:szCs w:val="24"/>
        </w:rPr>
      </w:pPr>
    </w:p>
    <w:p w14:paraId="59A9841D" w14:textId="77777777" w:rsidR="0070722A" w:rsidRPr="00937B20" w:rsidRDefault="0070722A" w:rsidP="006F44BF">
      <w:pPr>
        <w:tabs>
          <w:tab w:val="left" w:pos="1257"/>
        </w:tabs>
        <w:spacing w:after="0"/>
        <w:jc w:val="both"/>
        <w:rPr>
          <w:rFonts w:ascii="Times New Roman" w:eastAsia="Times New Roman" w:hAnsi="Times New Roman" w:cs="Times New Roman"/>
          <w:sz w:val="24"/>
          <w:szCs w:val="24"/>
        </w:rPr>
      </w:pPr>
    </w:p>
    <w:p w14:paraId="7DA5B070" w14:textId="700EF727" w:rsidR="001147A9" w:rsidRPr="00937B20" w:rsidRDefault="001147A9"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Ovu izjavu potpisuje osoba ovlaštena za zastupanje </w:t>
      </w:r>
      <w:r w:rsidR="00A1573B" w:rsidRPr="00937B20">
        <w:rPr>
          <w:rFonts w:ascii="Times New Roman" w:eastAsia="Times New Roman" w:hAnsi="Times New Roman" w:cs="Times New Roman"/>
          <w:sz w:val="24"/>
          <w:szCs w:val="24"/>
        </w:rPr>
        <w:t>P</w:t>
      </w:r>
      <w:r w:rsidRPr="00937B20">
        <w:rPr>
          <w:rFonts w:ascii="Times New Roman" w:eastAsia="Times New Roman" w:hAnsi="Times New Roman" w:cs="Times New Roman"/>
          <w:sz w:val="24"/>
          <w:szCs w:val="24"/>
        </w:rPr>
        <w:t xml:space="preserve">artnera </w:t>
      </w:r>
      <w:r w:rsidR="00A1573B" w:rsidRPr="00937B20">
        <w:rPr>
          <w:rFonts w:ascii="Times New Roman" w:eastAsia="Times New Roman" w:hAnsi="Times New Roman" w:cs="Times New Roman"/>
          <w:sz w:val="24"/>
          <w:szCs w:val="24"/>
        </w:rPr>
        <w:t>OIŠZ</w:t>
      </w:r>
      <w:r w:rsidRPr="00937B20">
        <w:rPr>
          <w:rFonts w:ascii="Times New Roman" w:eastAsia="Times New Roman" w:hAnsi="Times New Roman" w:cs="Times New Roman"/>
          <w:sz w:val="24"/>
          <w:szCs w:val="24"/>
        </w:rPr>
        <w:t xml:space="preserve"> </w:t>
      </w:r>
      <w:r w:rsidRPr="00971EC6">
        <w:rPr>
          <w:rFonts w:ascii="Times New Roman" w:eastAsia="Times New Roman" w:hAnsi="Times New Roman" w:cs="Times New Roman"/>
          <w:sz w:val="24"/>
          <w:szCs w:val="24"/>
        </w:rPr>
        <w:t xml:space="preserve">i stvarni vlasnik </w:t>
      </w:r>
      <w:r w:rsidRPr="00937B20">
        <w:rPr>
          <w:rFonts w:ascii="Times New Roman" w:eastAsia="Times New Roman" w:hAnsi="Times New Roman" w:cs="Times New Roman"/>
          <w:sz w:val="24"/>
          <w:szCs w:val="24"/>
        </w:rPr>
        <w:t>(ako je OIŠZ obveznik upisa u Registar stvarnih vlasnika prema Zakonu o sprječavanju pranja novca i financiranja terorizma), isključivo ukoliko se radi o istoj osobi.</w:t>
      </w:r>
    </w:p>
    <w:p w14:paraId="0C3CCA40" w14:textId="77777777" w:rsidR="001147A9" w:rsidRPr="00937B20" w:rsidRDefault="001147A9"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p>
    <w:p w14:paraId="068C7FF7" w14:textId="06C0D9DF" w:rsidR="00973005" w:rsidRPr="00937B20" w:rsidRDefault="00973005"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U &lt;</w:t>
      </w:r>
      <w:r w:rsidRPr="00937B20">
        <w:rPr>
          <w:rFonts w:ascii="Times New Roman" w:eastAsia="Times New Roman" w:hAnsi="Times New Roman" w:cs="Times New Roman"/>
          <w:i/>
          <w:sz w:val="24"/>
          <w:szCs w:val="24"/>
        </w:rPr>
        <w:t xml:space="preserve">umetnuti </w:t>
      </w:r>
      <w:r w:rsidR="0070722A" w:rsidRPr="00937B20">
        <w:rPr>
          <w:rFonts w:ascii="Times New Roman" w:eastAsia="Times New Roman" w:hAnsi="Times New Roman" w:cs="Times New Roman"/>
          <w:i/>
          <w:sz w:val="24"/>
          <w:szCs w:val="24"/>
        </w:rPr>
        <w:t xml:space="preserve"> mjesto</w:t>
      </w:r>
      <w:r w:rsidRPr="00937B20">
        <w:rPr>
          <w:rFonts w:ascii="Times New Roman" w:eastAsia="Times New Roman" w:hAnsi="Times New Roman" w:cs="Times New Roman"/>
          <w:sz w:val="24"/>
          <w:szCs w:val="24"/>
        </w:rPr>
        <w:t>&gt;</w:t>
      </w:r>
      <w:r w:rsidR="00817C7E" w:rsidRPr="00937B20">
        <w:rPr>
          <w:rFonts w:ascii="Times New Roman" w:eastAsia="Times New Roman" w:hAnsi="Times New Roman" w:cs="Times New Roman"/>
          <w:sz w:val="24"/>
          <w:szCs w:val="24"/>
        </w:rPr>
        <w:t>,</w:t>
      </w:r>
      <w:r w:rsidRPr="00937B20">
        <w:rPr>
          <w:rFonts w:ascii="Times New Roman" w:eastAsia="Times New Roman" w:hAnsi="Times New Roman" w:cs="Times New Roman"/>
          <w:sz w:val="24"/>
          <w:szCs w:val="24"/>
        </w:rPr>
        <w:t xml:space="preserve"> dana  &lt;</w:t>
      </w:r>
      <w:r w:rsidRPr="00937B20">
        <w:rPr>
          <w:rFonts w:ascii="Times New Roman" w:eastAsia="Times New Roman" w:hAnsi="Times New Roman" w:cs="Times New Roman"/>
          <w:i/>
          <w:sz w:val="24"/>
          <w:szCs w:val="24"/>
        </w:rPr>
        <w:t>umetnuti</w:t>
      </w:r>
      <w:r w:rsidRPr="00937B20">
        <w:rPr>
          <w:rFonts w:ascii="Times New Roman" w:eastAsia="Times New Roman" w:hAnsi="Times New Roman" w:cs="Times New Roman"/>
          <w:sz w:val="24"/>
          <w:szCs w:val="24"/>
        </w:rPr>
        <w:t xml:space="preserve"> </w:t>
      </w:r>
      <w:r w:rsidR="0070722A" w:rsidRPr="00937B20">
        <w:rPr>
          <w:rFonts w:ascii="Times New Roman" w:eastAsia="Times New Roman" w:hAnsi="Times New Roman" w:cs="Times New Roman"/>
          <w:sz w:val="24"/>
          <w:szCs w:val="24"/>
        </w:rPr>
        <w:t xml:space="preserve"> </w:t>
      </w:r>
      <w:r w:rsidR="0070722A" w:rsidRPr="00937B20">
        <w:rPr>
          <w:rFonts w:ascii="Times New Roman" w:eastAsia="Times New Roman" w:hAnsi="Times New Roman" w:cs="Times New Roman"/>
          <w:i/>
          <w:sz w:val="24"/>
          <w:szCs w:val="24"/>
        </w:rPr>
        <w:t>datum</w:t>
      </w:r>
      <w:r w:rsidRPr="00937B20">
        <w:rPr>
          <w:rFonts w:ascii="Times New Roman" w:eastAsia="Times New Roman" w:hAnsi="Times New Roman" w:cs="Times New Roman"/>
          <w:sz w:val="24"/>
          <w:szCs w:val="24"/>
        </w:rPr>
        <w:t>&gt;</w:t>
      </w:r>
      <w:r w:rsidR="00817C7E" w:rsidRPr="00937B20">
        <w:rPr>
          <w:rFonts w:ascii="Times New Roman" w:eastAsia="Times New Roman" w:hAnsi="Times New Roman" w:cs="Times New Roman"/>
          <w:sz w:val="24"/>
          <w:szCs w:val="24"/>
        </w:rPr>
        <w:t xml:space="preserve"> </w:t>
      </w:r>
      <w:r w:rsidR="00F63BCC" w:rsidRPr="00937B20">
        <w:rPr>
          <w:rFonts w:ascii="Times New Roman" w:eastAsia="Times New Roman" w:hAnsi="Times New Roman" w:cs="Times New Roman"/>
          <w:sz w:val="24"/>
          <w:szCs w:val="24"/>
        </w:rPr>
        <w:t>20</w:t>
      </w:r>
      <w:r w:rsidR="00B349B7" w:rsidRPr="00937B20">
        <w:rPr>
          <w:rFonts w:ascii="Times New Roman" w:eastAsia="Times New Roman" w:hAnsi="Times New Roman" w:cs="Times New Roman"/>
          <w:sz w:val="24"/>
          <w:szCs w:val="24"/>
        </w:rPr>
        <w:t>&lt;</w:t>
      </w:r>
      <w:r w:rsidR="00B349B7" w:rsidRPr="00937B20">
        <w:rPr>
          <w:rFonts w:ascii="Times New Roman" w:eastAsia="Times New Roman" w:hAnsi="Times New Roman" w:cs="Times New Roman"/>
          <w:i/>
          <w:iCs/>
          <w:sz w:val="24"/>
          <w:szCs w:val="24"/>
        </w:rPr>
        <w:t>umetnuti  godinu</w:t>
      </w:r>
      <w:r w:rsidR="00F22315" w:rsidRPr="00937B20">
        <w:rPr>
          <w:rFonts w:ascii="Times New Roman" w:eastAsia="Times New Roman" w:hAnsi="Times New Roman" w:cs="Times New Roman"/>
          <w:sz w:val="24"/>
          <w:szCs w:val="24"/>
        </w:rPr>
        <w:t>&gt;.</w:t>
      </w:r>
    </w:p>
    <w:p w14:paraId="6F4DCE9E" w14:textId="0B568722" w:rsidR="00511D16" w:rsidRPr="004E2566" w:rsidRDefault="008859BD" w:rsidP="00511D16">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Partner</w:t>
      </w:r>
      <w:r w:rsidR="00677570" w:rsidRPr="00937B20">
        <w:rPr>
          <w:rFonts w:ascii="Times New Roman" w:eastAsia="Times New Roman" w:hAnsi="Times New Roman" w:cs="Times New Roman"/>
          <w:sz w:val="24"/>
          <w:szCs w:val="24"/>
        </w:rPr>
        <w:t xml:space="preserve"> OIŠ</w:t>
      </w:r>
      <w:r w:rsidR="00443B2C" w:rsidRPr="00937B20">
        <w:rPr>
          <w:rFonts w:ascii="Times New Roman" w:eastAsia="Times New Roman" w:hAnsi="Times New Roman" w:cs="Times New Roman"/>
          <w:sz w:val="24"/>
          <w:szCs w:val="24"/>
        </w:rPr>
        <w:t>Z</w:t>
      </w:r>
      <w:r w:rsidR="00286957" w:rsidRPr="00937B20">
        <w:rPr>
          <w:rFonts w:ascii="Times New Roman" w:eastAsia="Times New Roman" w:hAnsi="Times New Roman" w:cs="Times New Roman"/>
          <w:sz w:val="24"/>
          <w:szCs w:val="24"/>
        </w:rPr>
        <w:t xml:space="preserve"> </w:t>
      </w:r>
      <w:r w:rsidR="00817C7E" w:rsidRPr="00937B20">
        <w:rPr>
          <w:rFonts w:ascii="Times New Roman" w:eastAsia="Times New Roman" w:hAnsi="Times New Roman" w:cs="Times New Roman"/>
          <w:i/>
          <w:sz w:val="24"/>
          <w:szCs w:val="24"/>
        </w:rPr>
        <w:t>ili</w:t>
      </w:r>
      <w:r w:rsidR="00D939ED" w:rsidRPr="00937B20">
        <w:rPr>
          <w:rFonts w:ascii="Times New Roman" w:eastAsia="Times New Roman" w:hAnsi="Times New Roman" w:cs="Times New Roman"/>
          <w:i/>
          <w:sz w:val="24"/>
          <w:szCs w:val="24"/>
        </w:rPr>
        <w:t>,</w:t>
      </w:r>
      <w:r w:rsidR="00817C7E" w:rsidRPr="00937B20">
        <w:rPr>
          <w:rFonts w:ascii="Times New Roman" w:eastAsia="Times New Roman" w:hAnsi="Times New Roman" w:cs="Times New Roman"/>
          <w:i/>
          <w:sz w:val="24"/>
          <w:szCs w:val="24"/>
        </w:rPr>
        <w:t xml:space="preserve"> </w:t>
      </w:r>
      <w:r w:rsidR="00A10C02" w:rsidRPr="00937B20">
        <w:rPr>
          <w:rFonts w:ascii="Times New Roman" w:eastAsia="Times New Roman" w:hAnsi="Times New Roman" w:cs="Times New Roman"/>
          <w:i/>
          <w:sz w:val="24"/>
          <w:szCs w:val="24"/>
        </w:rPr>
        <w:t xml:space="preserve">ako je primjenjivo </w:t>
      </w:r>
      <w:r w:rsidR="00A04053" w:rsidRPr="00937B20">
        <w:rPr>
          <w:rFonts w:ascii="Times New Roman" w:eastAsia="Times New Roman" w:hAnsi="Times New Roman" w:cs="Times New Roman"/>
          <w:i/>
          <w:sz w:val="24"/>
          <w:szCs w:val="24"/>
        </w:rPr>
        <w:t>–</w:t>
      </w:r>
      <w:r w:rsidR="00A10C02" w:rsidRPr="00937B20">
        <w:rPr>
          <w:rFonts w:ascii="Times New Roman" w:eastAsia="Times New Roman" w:hAnsi="Times New Roman" w:cs="Times New Roman"/>
          <w:i/>
          <w:sz w:val="24"/>
          <w:szCs w:val="24"/>
        </w:rPr>
        <w:t xml:space="preserve"> </w:t>
      </w:r>
      <w:r w:rsidR="00A10C02" w:rsidRPr="00937B20">
        <w:rPr>
          <w:rFonts w:ascii="Times New Roman" w:eastAsia="Times New Roman" w:hAnsi="Times New Roman" w:cs="Times New Roman"/>
          <w:iCs/>
          <w:sz w:val="24"/>
          <w:szCs w:val="24"/>
        </w:rPr>
        <w:t xml:space="preserve">osoba ovlaštena za zastupanje </w:t>
      </w:r>
      <w:r w:rsidR="00443B2C" w:rsidRPr="00937B20">
        <w:rPr>
          <w:rFonts w:ascii="Times New Roman" w:eastAsia="Times New Roman" w:hAnsi="Times New Roman" w:cs="Times New Roman"/>
          <w:sz w:val="24"/>
          <w:szCs w:val="24"/>
          <w:lang w:eastAsia="en-GB"/>
        </w:rPr>
        <w:t>Partner</w:t>
      </w:r>
      <w:r w:rsidR="006628DC" w:rsidRPr="00937B20">
        <w:rPr>
          <w:rFonts w:ascii="Times New Roman" w:eastAsia="Times New Roman" w:hAnsi="Times New Roman" w:cs="Times New Roman"/>
          <w:sz w:val="24"/>
          <w:szCs w:val="24"/>
          <w:lang w:eastAsia="en-GB"/>
        </w:rPr>
        <w:t>a</w:t>
      </w:r>
      <w:r w:rsidR="00443B2C" w:rsidRPr="00937B20">
        <w:rPr>
          <w:rFonts w:ascii="Times New Roman" w:eastAsia="Times New Roman" w:hAnsi="Times New Roman" w:cs="Times New Roman"/>
          <w:sz w:val="24"/>
          <w:szCs w:val="24"/>
          <w:lang w:eastAsia="en-GB"/>
        </w:rPr>
        <w:t xml:space="preserve"> OIŠZ</w:t>
      </w:r>
      <w:r w:rsidR="00881A53" w:rsidRPr="00937B20">
        <w:rPr>
          <w:rFonts w:ascii="Times New Roman" w:eastAsia="Times New Roman" w:hAnsi="Times New Roman" w:cs="Times New Roman"/>
          <w:i/>
          <w:sz w:val="24"/>
          <w:szCs w:val="24"/>
        </w:rPr>
        <w:t xml:space="preserve">, </w:t>
      </w:r>
      <w:r w:rsidR="00511D16" w:rsidRPr="00E24B19">
        <w:rPr>
          <w:rFonts w:ascii="Times New Roman" w:eastAsia="Times New Roman" w:hAnsi="Times New Roman" w:cs="Times New Roman"/>
          <w:sz w:val="24"/>
          <w:szCs w:val="24"/>
        </w:rPr>
        <w:t>&lt;</w:t>
      </w:r>
      <w:r w:rsidR="00511D16" w:rsidRPr="00E24B19">
        <w:rPr>
          <w:rFonts w:ascii="Times New Roman" w:eastAsia="Times New Roman" w:hAnsi="Times New Roman" w:cs="Times New Roman"/>
          <w:i/>
          <w:sz w:val="24"/>
          <w:szCs w:val="24"/>
        </w:rPr>
        <w:t>umetnuti</w:t>
      </w:r>
      <w:r w:rsidR="00511D16">
        <w:rPr>
          <w:rFonts w:ascii="Times New Roman" w:eastAsia="Times New Roman" w:hAnsi="Times New Roman" w:cs="Times New Roman"/>
          <w:i/>
          <w:sz w:val="24"/>
          <w:szCs w:val="24"/>
        </w:rPr>
        <w:t xml:space="preserve"> </w:t>
      </w:r>
      <w:r w:rsidR="00511D16" w:rsidRPr="00E24B19">
        <w:rPr>
          <w:rFonts w:ascii="Times New Roman" w:eastAsia="Times New Roman" w:hAnsi="Times New Roman" w:cs="Times New Roman"/>
          <w:i/>
          <w:sz w:val="24"/>
          <w:szCs w:val="24"/>
        </w:rPr>
        <w:t>osob</w:t>
      </w:r>
      <w:r w:rsidR="00C61CD6">
        <w:rPr>
          <w:rFonts w:ascii="Times New Roman" w:eastAsia="Times New Roman" w:hAnsi="Times New Roman" w:cs="Times New Roman"/>
          <w:i/>
          <w:sz w:val="24"/>
          <w:szCs w:val="24"/>
        </w:rPr>
        <w:t>u</w:t>
      </w:r>
      <w:r w:rsidR="00511D16" w:rsidRPr="00E24B19">
        <w:rPr>
          <w:rFonts w:ascii="Times New Roman" w:eastAsia="Times New Roman" w:hAnsi="Times New Roman" w:cs="Times New Roman"/>
          <w:i/>
          <w:sz w:val="24"/>
          <w:szCs w:val="24"/>
        </w:rPr>
        <w:t xml:space="preserve"> po zakonu ovlašten</w:t>
      </w:r>
      <w:r w:rsidR="00C61CD6">
        <w:rPr>
          <w:rFonts w:ascii="Times New Roman" w:eastAsia="Times New Roman" w:hAnsi="Times New Roman" w:cs="Times New Roman"/>
          <w:i/>
          <w:sz w:val="24"/>
          <w:szCs w:val="24"/>
        </w:rPr>
        <w:t>u</w:t>
      </w:r>
      <w:r w:rsidR="00511D16" w:rsidRPr="00E24B19">
        <w:rPr>
          <w:rFonts w:ascii="Times New Roman" w:eastAsia="Times New Roman" w:hAnsi="Times New Roman" w:cs="Times New Roman"/>
          <w:i/>
          <w:sz w:val="24"/>
          <w:szCs w:val="24"/>
        </w:rPr>
        <w:t xml:space="preserve"> za zastupanje </w:t>
      </w:r>
      <w:r w:rsidR="00511D16">
        <w:rPr>
          <w:rFonts w:ascii="Times New Roman" w:eastAsia="Times New Roman" w:hAnsi="Times New Roman" w:cs="Times New Roman"/>
          <w:i/>
          <w:sz w:val="24"/>
          <w:szCs w:val="24"/>
        </w:rPr>
        <w:t>Partnera OIŠZ</w:t>
      </w:r>
      <w:r w:rsidR="00511D16" w:rsidRPr="00E24B19">
        <w:rPr>
          <w:rFonts w:ascii="Times New Roman" w:eastAsia="Times New Roman" w:hAnsi="Times New Roman" w:cs="Times New Roman"/>
          <w:sz w:val="24"/>
          <w:szCs w:val="24"/>
        </w:rPr>
        <w:t>&gt;</w:t>
      </w:r>
    </w:p>
    <w:p w14:paraId="5715D410" w14:textId="16FC6B1A" w:rsidR="00973005" w:rsidRPr="00937B20" w:rsidRDefault="00973005"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p>
    <w:p w14:paraId="7B753F87" w14:textId="42BF26AA" w:rsidR="00564147" w:rsidRPr="00937B20" w:rsidRDefault="00564147" w:rsidP="00CB492E">
      <w:pPr>
        <w:pBdr>
          <w:top w:val="single" w:sz="4" w:space="1" w:color="auto"/>
          <w:left w:val="single" w:sz="4" w:space="4" w:color="auto"/>
          <w:bottom w:val="single" w:sz="4" w:space="0" w:color="auto"/>
          <w:right w:val="single" w:sz="4" w:space="29" w:color="auto"/>
        </w:pBdr>
        <w:tabs>
          <w:tab w:val="left" w:pos="1257"/>
        </w:tabs>
        <w:spacing w:after="24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Funkcija &lt;</w:t>
      </w:r>
      <w:r w:rsidRPr="00937B20">
        <w:rPr>
          <w:rFonts w:ascii="Times New Roman" w:eastAsia="Times New Roman" w:hAnsi="Times New Roman" w:cs="Times New Roman"/>
          <w:i/>
          <w:sz w:val="24"/>
          <w:szCs w:val="24"/>
        </w:rPr>
        <w:t xml:space="preserve">umetnuti </w:t>
      </w:r>
      <w:r w:rsidRPr="00937B20">
        <w:rPr>
          <w:rFonts w:ascii="Times New Roman" w:eastAsia="Times New Roman" w:hAnsi="Times New Roman" w:cs="Times New Roman"/>
          <w:sz w:val="24"/>
          <w:szCs w:val="24"/>
        </w:rPr>
        <w:t xml:space="preserve">&gt;  </w:t>
      </w:r>
    </w:p>
    <w:p w14:paraId="0B60DFA3" w14:textId="00E0187C" w:rsidR="0070722A" w:rsidRDefault="00973005"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r w:rsidRPr="00937B20">
        <w:rPr>
          <w:rFonts w:ascii="Times New Roman" w:eastAsia="Times New Roman" w:hAnsi="Times New Roman" w:cs="Times New Roman"/>
          <w:sz w:val="24"/>
          <w:szCs w:val="24"/>
        </w:rPr>
        <w:t xml:space="preserve">Potpis </w:t>
      </w:r>
      <w:r w:rsidR="0070722A" w:rsidRPr="00937B20">
        <w:rPr>
          <w:rFonts w:ascii="Times New Roman" w:eastAsia="Times New Roman" w:hAnsi="Times New Roman" w:cs="Times New Roman"/>
          <w:sz w:val="24"/>
          <w:szCs w:val="24"/>
        </w:rPr>
        <w:t>&lt;</w:t>
      </w:r>
      <w:r w:rsidRPr="00937B20">
        <w:rPr>
          <w:rFonts w:ascii="Times New Roman" w:eastAsia="Times New Roman" w:hAnsi="Times New Roman" w:cs="Times New Roman"/>
          <w:i/>
          <w:sz w:val="24"/>
          <w:szCs w:val="24"/>
        </w:rPr>
        <w:t>umetnuti</w:t>
      </w:r>
      <w:r w:rsidRPr="00937B20">
        <w:rPr>
          <w:rFonts w:ascii="Times New Roman" w:eastAsia="Times New Roman" w:hAnsi="Times New Roman" w:cs="Times New Roman"/>
          <w:sz w:val="24"/>
          <w:szCs w:val="24"/>
        </w:rPr>
        <w:t>&gt;</w:t>
      </w:r>
      <w:r w:rsidR="00817C7E" w:rsidRPr="005350E1">
        <w:rPr>
          <w:rFonts w:ascii="Times New Roman" w:eastAsia="Times New Roman" w:hAnsi="Times New Roman" w:cs="Times New Roman"/>
          <w:sz w:val="24"/>
          <w:szCs w:val="24"/>
        </w:rPr>
        <w:t xml:space="preserve"> </w:t>
      </w:r>
      <w:r w:rsidRPr="005350E1">
        <w:rPr>
          <w:rFonts w:ascii="Times New Roman" w:eastAsia="Times New Roman" w:hAnsi="Times New Roman" w:cs="Times New Roman"/>
          <w:sz w:val="24"/>
          <w:szCs w:val="24"/>
        </w:rPr>
        <w:t xml:space="preserve"> </w:t>
      </w:r>
    </w:p>
    <w:p w14:paraId="471466F6" w14:textId="509C27D7" w:rsidR="00881A53" w:rsidRPr="00C101F4" w:rsidRDefault="00881A53" w:rsidP="006F44BF">
      <w:pPr>
        <w:pBdr>
          <w:top w:val="single" w:sz="4" w:space="1" w:color="auto"/>
          <w:left w:val="single" w:sz="4" w:space="4" w:color="auto"/>
          <w:bottom w:val="single" w:sz="4" w:space="0" w:color="auto"/>
          <w:right w:val="single" w:sz="4" w:space="29" w:color="auto"/>
        </w:pBdr>
        <w:tabs>
          <w:tab w:val="left" w:pos="1257"/>
        </w:tabs>
        <w:spacing w:after="0"/>
        <w:jc w:val="both"/>
        <w:rPr>
          <w:rFonts w:ascii="Times New Roman" w:eastAsia="Times New Roman" w:hAnsi="Times New Roman" w:cs="Times New Roman"/>
          <w:sz w:val="24"/>
          <w:szCs w:val="24"/>
        </w:rPr>
      </w:pPr>
    </w:p>
    <w:sectPr w:rsidR="00881A53" w:rsidRPr="00C101F4" w:rsidSect="00947598">
      <w:headerReference w:type="first" r:id="rId15"/>
      <w:footerReference w:type="first" r:id="rId16"/>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DF54" w14:textId="77777777" w:rsidR="00274CDB" w:rsidRDefault="00274CDB" w:rsidP="00EC4A16">
      <w:pPr>
        <w:spacing w:after="0" w:line="240" w:lineRule="auto"/>
      </w:pPr>
      <w:r>
        <w:separator/>
      </w:r>
    </w:p>
  </w:endnote>
  <w:endnote w:type="continuationSeparator" w:id="0">
    <w:p w14:paraId="2AA2D2E6" w14:textId="77777777" w:rsidR="00274CDB" w:rsidRDefault="00274CDB" w:rsidP="00EC4A16">
      <w:pPr>
        <w:spacing w:after="0" w:line="240" w:lineRule="auto"/>
      </w:pPr>
      <w:r>
        <w:continuationSeparator/>
      </w:r>
    </w:p>
  </w:endnote>
  <w:endnote w:type="continuationNotice" w:id="1">
    <w:p w14:paraId="5AB26BB6" w14:textId="77777777" w:rsidR="00274CDB" w:rsidRDefault="00274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2516721"/>
      <w:docPartObj>
        <w:docPartGallery w:val="Page Numbers (Bottom of Page)"/>
        <w:docPartUnique/>
      </w:docPartObj>
    </w:sdtPr>
    <w:sdtEndPr>
      <w:rPr>
        <w:rFonts w:asciiTheme="majorBidi" w:hAnsiTheme="majorBidi" w:cstheme="majorBidi"/>
        <w:noProof/>
      </w:rPr>
    </w:sdtEndPr>
    <w:sdtContent>
      <w:p w14:paraId="0FAA7471" w14:textId="717795E8" w:rsidR="004B3A50" w:rsidRPr="0031312F" w:rsidRDefault="004B3A50">
        <w:pPr>
          <w:pStyle w:val="Footer"/>
          <w:jc w:val="right"/>
          <w:rPr>
            <w:rFonts w:asciiTheme="majorBidi" w:hAnsiTheme="majorBidi" w:cstheme="majorBidi"/>
          </w:rPr>
        </w:pPr>
        <w:r w:rsidRPr="0031312F">
          <w:rPr>
            <w:rFonts w:asciiTheme="majorBidi" w:hAnsiTheme="majorBidi" w:cstheme="majorBidi"/>
          </w:rPr>
          <w:fldChar w:fldCharType="begin"/>
        </w:r>
        <w:r w:rsidRPr="0031312F">
          <w:rPr>
            <w:rFonts w:asciiTheme="majorBidi" w:hAnsiTheme="majorBidi" w:cstheme="majorBidi"/>
          </w:rPr>
          <w:instrText xml:space="preserve"> PAGE   \* MERGEFORMAT </w:instrText>
        </w:r>
        <w:r w:rsidRPr="0031312F">
          <w:rPr>
            <w:rFonts w:asciiTheme="majorBidi" w:hAnsiTheme="majorBidi" w:cstheme="majorBidi"/>
          </w:rPr>
          <w:fldChar w:fldCharType="separate"/>
        </w:r>
        <w:r w:rsidRPr="0031312F">
          <w:rPr>
            <w:rFonts w:asciiTheme="majorBidi" w:hAnsiTheme="majorBidi" w:cstheme="majorBidi"/>
            <w:noProof/>
          </w:rPr>
          <w:t>2</w:t>
        </w:r>
        <w:r w:rsidRPr="0031312F">
          <w:rPr>
            <w:rFonts w:asciiTheme="majorBidi" w:hAnsiTheme="majorBidi" w:cstheme="majorBidi"/>
            <w:noProof/>
          </w:rPr>
          <w:fldChar w:fldCharType="end"/>
        </w:r>
      </w:p>
    </w:sdtContent>
  </w:sdt>
  <w:p w14:paraId="013AE4EA" w14:textId="77777777" w:rsidR="000A634E" w:rsidRDefault="000A6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ADAC" w14:textId="2417ABC9" w:rsidR="000677FF" w:rsidRDefault="000677FF">
    <w:pPr>
      <w:pStyle w:val="Footer"/>
      <w:jc w:val="right"/>
    </w:pPr>
  </w:p>
  <w:p w14:paraId="22ABABF5" w14:textId="77777777" w:rsidR="000677FF" w:rsidRDefault="00067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679858"/>
      <w:docPartObj>
        <w:docPartGallery w:val="Page Numbers (Bottom of Page)"/>
        <w:docPartUnique/>
      </w:docPartObj>
    </w:sdtPr>
    <w:sdtEndPr>
      <w:rPr>
        <w:noProof/>
      </w:rPr>
    </w:sdtEndPr>
    <w:sdtContent>
      <w:p w14:paraId="3D280EA1" w14:textId="27132CB6" w:rsidR="00D04CFF" w:rsidRDefault="00D04C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9369E5" w14:textId="276D4C41" w:rsidR="000677FF" w:rsidRDefault="0006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75D4" w14:textId="77777777" w:rsidR="00274CDB" w:rsidRDefault="00274CDB" w:rsidP="00EC4A16">
      <w:pPr>
        <w:spacing w:after="0" w:line="240" w:lineRule="auto"/>
      </w:pPr>
      <w:r>
        <w:separator/>
      </w:r>
    </w:p>
  </w:footnote>
  <w:footnote w:type="continuationSeparator" w:id="0">
    <w:p w14:paraId="31AFF4C6" w14:textId="77777777" w:rsidR="00274CDB" w:rsidRDefault="00274CDB" w:rsidP="00EC4A16">
      <w:pPr>
        <w:spacing w:after="0" w:line="240" w:lineRule="auto"/>
      </w:pPr>
      <w:r>
        <w:continuationSeparator/>
      </w:r>
    </w:p>
  </w:footnote>
  <w:footnote w:type="continuationNotice" w:id="1">
    <w:p w14:paraId="3CB41E1F" w14:textId="77777777" w:rsidR="00274CDB" w:rsidRDefault="00274CDB">
      <w:pPr>
        <w:spacing w:after="0" w:line="240" w:lineRule="auto"/>
      </w:pPr>
    </w:p>
  </w:footnote>
  <w:footnote w:id="2">
    <w:p w14:paraId="6629F913" w14:textId="240E4DE1" w:rsidR="00BE5A68" w:rsidRPr="00D5251C" w:rsidRDefault="00BE5A68" w:rsidP="00275D4B">
      <w:pPr>
        <w:pStyle w:val="FootnoteText"/>
        <w:jc w:val="both"/>
      </w:pPr>
      <w:r>
        <w:rPr>
          <w:rStyle w:val="FootnoteReference"/>
        </w:rPr>
        <w:footnoteRef/>
      </w:r>
      <w:r w:rsidR="40E6648A">
        <w:t xml:space="preserve"> </w:t>
      </w:r>
      <w:r w:rsidR="40E6648A" w:rsidRPr="00BE5A68">
        <w:t xml:space="preserve">U pogledu ove točke, smatra se prihvatljivim da </w:t>
      </w:r>
      <w:r w:rsidR="003409F9">
        <w:t>P</w:t>
      </w:r>
      <w:r w:rsidR="008253B5">
        <w:t>artner</w:t>
      </w:r>
      <w:r w:rsidR="40E6648A" w:rsidRPr="00BE5A68">
        <w:t xml:space="preserve"> nije udovoljio spomenutim uvjetima, ako mu, sukladno posebnom propisu, plaćanje tih obveza nije dopušteno ili mu je odobrena odgoda plaćanja.</w:t>
      </w:r>
    </w:p>
  </w:footnote>
  <w:footnote w:id="3">
    <w:p w14:paraId="0C6AEA3F" w14:textId="77777777" w:rsidR="00FF569C" w:rsidRDefault="00FF5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19D6" w14:textId="7614E8C1" w:rsidR="40E6648A" w:rsidRDefault="40E6648A" w:rsidP="40E66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8210F"/>
    <w:multiLevelType w:val="hybridMultilevel"/>
    <w:tmpl w:val="CDFE3B3E"/>
    <w:lvl w:ilvl="0" w:tplc="36D02E20">
      <w:start w:val="1"/>
      <w:numFmt w:val="decimal"/>
      <w:lvlText w:val="%1."/>
      <w:lvlJc w:val="left"/>
      <w:pPr>
        <w:ind w:left="720" w:hanging="360"/>
      </w:pPr>
    </w:lvl>
    <w:lvl w:ilvl="1" w:tplc="11BEE350">
      <w:start w:val="1"/>
      <w:numFmt w:val="decimal"/>
      <w:lvlText w:val="%2."/>
      <w:lvlJc w:val="left"/>
      <w:pPr>
        <w:ind w:left="720" w:hanging="360"/>
      </w:pPr>
    </w:lvl>
    <w:lvl w:ilvl="2" w:tplc="0302BC3C">
      <w:start w:val="1"/>
      <w:numFmt w:val="decimal"/>
      <w:lvlText w:val="%3."/>
      <w:lvlJc w:val="left"/>
      <w:pPr>
        <w:ind w:left="720" w:hanging="360"/>
      </w:pPr>
    </w:lvl>
    <w:lvl w:ilvl="3" w:tplc="DB922DB6">
      <w:start w:val="1"/>
      <w:numFmt w:val="decimal"/>
      <w:lvlText w:val="%4."/>
      <w:lvlJc w:val="left"/>
      <w:pPr>
        <w:ind w:left="720" w:hanging="360"/>
      </w:pPr>
    </w:lvl>
    <w:lvl w:ilvl="4" w:tplc="1A8E3B04">
      <w:start w:val="1"/>
      <w:numFmt w:val="decimal"/>
      <w:lvlText w:val="%5."/>
      <w:lvlJc w:val="left"/>
      <w:pPr>
        <w:ind w:left="720" w:hanging="360"/>
      </w:pPr>
    </w:lvl>
    <w:lvl w:ilvl="5" w:tplc="75024DF0">
      <w:start w:val="1"/>
      <w:numFmt w:val="decimal"/>
      <w:lvlText w:val="%6."/>
      <w:lvlJc w:val="left"/>
      <w:pPr>
        <w:ind w:left="720" w:hanging="360"/>
      </w:pPr>
    </w:lvl>
    <w:lvl w:ilvl="6" w:tplc="4D4A5E74">
      <w:start w:val="1"/>
      <w:numFmt w:val="decimal"/>
      <w:lvlText w:val="%7."/>
      <w:lvlJc w:val="left"/>
      <w:pPr>
        <w:ind w:left="720" w:hanging="360"/>
      </w:pPr>
    </w:lvl>
    <w:lvl w:ilvl="7" w:tplc="DC7296B8">
      <w:start w:val="1"/>
      <w:numFmt w:val="decimal"/>
      <w:lvlText w:val="%8."/>
      <w:lvlJc w:val="left"/>
      <w:pPr>
        <w:ind w:left="720" w:hanging="360"/>
      </w:pPr>
    </w:lvl>
    <w:lvl w:ilvl="8" w:tplc="9572A582">
      <w:start w:val="1"/>
      <w:numFmt w:val="decimal"/>
      <w:lvlText w:val="%9."/>
      <w:lvlJc w:val="left"/>
      <w:pPr>
        <w:ind w:left="720" w:hanging="360"/>
      </w:pPr>
    </w:lvl>
  </w:abstractNum>
  <w:abstractNum w:abstractNumId="1" w15:restartNumberingAfterBreak="0">
    <w:nsid w:val="1B375DF9"/>
    <w:multiLevelType w:val="hybridMultilevel"/>
    <w:tmpl w:val="96D86668"/>
    <w:lvl w:ilvl="0" w:tplc="2DC4FD44">
      <w:start w:val="1"/>
      <w:numFmt w:val="bullet"/>
      <w:lvlText w:val=""/>
      <w:lvlJc w:val="left"/>
      <w:pPr>
        <w:ind w:left="720" w:hanging="360"/>
      </w:pPr>
      <w:rPr>
        <w:rFonts w:ascii="Symbol" w:hAnsi="Symbol" w:hint="default"/>
      </w:rPr>
    </w:lvl>
    <w:lvl w:ilvl="1" w:tplc="C3FC4AE0">
      <w:start w:val="1"/>
      <w:numFmt w:val="bullet"/>
      <w:lvlText w:val="o"/>
      <w:lvlJc w:val="left"/>
      <w:pPr>
        <w:ind w:left="1440" w:hanging="360"/>
      </w:pPr>
      <w:rPr>
        <w:rFonts w:ascii="Courier New" w:hAnsi="Courier New" w:hint="default"/>
      </w:rPr>
    </w:lvl>
    <w:lvl w:ilvl="2" w:tplc="D6864E08">
      <w:start w:val="1"/>
      <w:numFmt w:val="bullet"/>
      <w:lvlText w:val=""/>
      <w:lvlJc w:val="left"/>
      <w:pPr>
        <w:ind w:left="2160" w:hanging="360"/>
      </w:pPr>
      <w:rPr>
        <w:rFonts w:ascii="Wingdings" w:hAnsi="Wingdings" w:hint="default"/>
      </w:rPr>
    </w:lvl>
    <w:lvl w:ilvl="3" w:tplc="12B4F3A0">
      <w:start w:val="1"/>
      <w:numFmt w:val="bullet"/>
      <w:lvlText w:val=""/>
      <w:lvlJc w:val="left"/>
      <w:pPr>
        <w:ind w:left="2880" w:hanging="360"/>
      </w:pPr>
      <w:rPr>
        <w:rFonts w:ascii="Symbol" w:hAnsi="Symbol" w:hint="default"/>
      </w:rPr>
    </w:lvl>
    <w:lvl w:ilvl="4" w:tplc="E7C87F60">
      <w:start w:val="1"/>
      <w:numFmt w:val="bullet"/>
      <w:lvlText w:val="o"/>
      <w:lvlJc w:val="left"/>
      <w:pPr>
        <w:ind w:left="3600" w:hanging="360"/>
      </w:pPr>
      <w:rPr>
        <w:rFonts w:ascii="Courier New" w:hAnsi="Courier New" w:hint="default"/>
      </w:rPr>
    </w:lvl>
    <w:lvl w:ilvl="5" w:tplc="2858469E">
      <w:start w:val="1"/>
      <w:numFmt w:val="bullet"/>
      <w:lvlText w:val=""/>
      <w:lvlJc w:val="left"/>
      <w:pPr>
        <w:ind w:left="4320" w:hanging="360"/>
      </w:pPr>
      <w:rPr>
        <w:rFonts w:ascii="Wingdings" w:hAnsi="Wingdings" w:hint="default"/>
      </w:rPr>
    </w:lvl>
    <w:lvl w:ilvl="6" w:tplc="91EECF58">
      <w:start w:val="1"/>
      <w:numFmt w:val="bullet"/>
      <w:lvlText w:val=""/>
      <w:lvlJc w:val="left"/>
      <w:pPr>
        <w:ind w:left="5040" w:hanging="360"/>
      </w:pPr>
      <w:rPr>
        <w:rFonts w:ascii="Symbol" w:hAnsi="Symbol" w:hint="default"/>
      </w:rPr>
    </w:lvl>
    <w:lvl w:ilvl="7" w:tplc="ED6C0180">
      <w:start w:val="1"/>
      <w:numFmt w:val="bullet"/>
      <w:lvlText w:val="o"/>
      <w:lvlJc w:val="left"/>
      <w:pPr>
        <w:ind w:left="5760" w:hanging="360"/>
      </w:pPr>
      <w:rPr>
        <w:rFonts w:ascii="Courier New" w:hAnsi="Courier New" w:hint="default"/>
      </w:rPr>
    </w:lvl>
    <w:lvl w:ilvl="8" w:tplc="C890D9B4">
      <w:start w:val="1"/>
      <w:numFmt w:val="bullet"/>
      <w:lvlText w:val=""/>
      <w:lvlJc w:val="left"/>
      <w:pPr>
        <w:ind w:left="6480" w:hanging="360"/>
      </w:pPr>
      <w:rPr>
        <w:rFonts w:ascii="Wingdings" w:hAnsi="Wingdings" w:hint="default"/>
      </w:rPr>
    </w:lvl>
  </w:abstractNum>
  <w:abstractNum w:abstractNumId="2" w15:restartNumberingAfterBreak="0">
    <w:nsid w:val="1D57BD62"/>
    <w:multiLevelType w:val="hybridMultilevel"/>
    <w:tmpl w:val="90DCAA2A"/>
    <w:lvl w:ilvl="0" w:tplc="B8589CA2">
      <w:start w:val="1"/>
      <w:numFmt w:val="bullet"/>
      <w:lvlText w:val=""/>
      <w:lvlJc w:val="left"/>
      <w:pPr>
        <w:ind w:left="720" w:hanging="360"/>
      </w:pPr>
      <w:rPr>
        <w:rFonts w:ascii="Symbol" w:hAnsi="Symbol" w:hint="default"/>
      </w:rPr>
    </w:lvl>
    <w:lvl w:ilvl="1" w:tplc="5D40D8A2">
      <w:start w:val="1"/>
      <w:numFmt w:val="bullet"/>
      <w:lvlText w:val="o"/>
      <w:lvlJc w:val="left"/>
      <w:pPr>
        <w:ind w:left="1440" w:hanging="360"/>
      </w:pPr>
      <w:rPr>
        <w:rFonts w:ascii="Courier New" w:hAnsi="Courier New" w:hint="default"/>
      </w:rPr>
    </w:lvl>
    <w:lvl w:ilvl="2" w:tplc="59626B5E">
      <w:start w:val="1"/>
      <w:numFmt w:val="bullet"/>
      <w:lvlText w:val=""/>
      <w:lvlJc w:val="left"/>
      <w:pPr>
        <w:ind w:left="2160" w:hanging="360"/>
      </w:pPr>
      <w:rPr>
        <w:rFonts w:ascii="Wingdings" w:hAnsi="Wingdings" w:hint="default"/>
      </w:rPr>
    </w:lvl>
    <w:lvl w:ilvl="3" w:tplc="592C517E">
      <w:start w:val="1"/>
      <w:numFmt w:val="bullet"/>
      <w:lvlText w:val=""/>
      <w:lvlJc w:val="left"/>
      <w:pPr>
        <w:ind w:left="2880" w:hanging="360"/>
      </w:pPr>
      <w:rPr>
        <w:rFonts w:ascii="Symbol" w:hAnsi="Symbol" w:hint="default"/>
      </w:rPr>
    </w:lvl>
    <w:lvl w:ilvl="4" w:tplc="D4EAB684">
      <w:start w:val="1"/>
      <w:numFmt w:val="bullet"/>
      <w:lvlText w:val="o"/>
      <w:lvlJc w:val="left"/>
      <w:pPr>
        <w:ind w:left="3600" w:hanging="360"/>
      </w:pPr>
      <w:rPr>
        <w:rFonts w:ascii="Courier New" w:hAnsi="Courier New" w:hint="default"/>
      </w:rPr>
    </w:lvl>
    <w:lvl w:ilvl="5" w:tplc="68BEA94C">
      <w:start w:val="1"/>
      <w:numFmt w:val="bullet"/>
      <w:lvlText w:val=""/>
      <w:lvlJc w:val="left"/>
      <w:pPr>
        <w:ind w:left="4320" w:hanging="360"/>
      </w:pPr>
      <w:rPr>
        <w:rFonts w:ascii="Wingdings" w:hAnsi="Wingdings" w:hint="default"/>
      </w:rPr>
    </w:lvl>
    <w:lvl w:ilvl="6" w:tplc="70F28628">
      <w:start w:val="1"/>
      <w:numFmt w:val="bullet"/>
      <w:lvlText w:val=""/>
      <w:lvlJc w:val="left"/>
      <w:pPr>
        <w:ind w:left="5040" w:hanging="360"/>
      </w:pPr>
      <w:rPr>
        <w:rFonts w:ascii="Symbol" w:hAnsi="Symbol" w:hint="default"/>
      </w:rPr>
    </w:lvl>
    <w:lvl w:ilvl="7" w:tplc="3BBE4224">
      <w:start w:val="1"/>
      <w:numFmt w:val="bullet"/>
      <w:lvlText w:val="o"/>
      <w:lvlJc w:val="left"/>
      <w:pPr>
        <w:ind w:left="5760" w:hanging="360"/>
      </w:pPr>
      <w:rPr>
        <w:rFonts w:ascii="Courier New" w:hAnsi="Courier New" w:hint="default"/>
      </w:rPr>
    </w:lvl>
    <w:lvl w:ilvl="8" w:tplc="DFFA03AE">
      <w:start w:val="1"/>
      <w:numFmt w:val="bullet"/>
      <w:lvlText w:val=""/>
      <w:lvlJc w:val="left"/>
      <w:pPr>
        <w:ind w:left="6480" w:hanging="360"/>
      </w:pPr>
      <w:rPr>
        <w:rFonts w:ascii="Wingdings" w:hAnsi="Wingdings" w:hint="default"/>
      </w:rPr>
    </w:lvl>
  </w:abstractNum>
  <w:abstractNum w:abstractNumId="3" w15:restartNumberingAfterBreak="0">
    <w:nsid w:val="20EAE404"/>
    <w:multiLevelType w:val="hybridMultilevel"/>
    <w:tmpl w:val="19C88B94"/>
    <w:lvl w:ilvl="0" w:tplc="31F2946A">
      <w:start w:val="1"/>
      <w:numFmt w:val="bullet"/>
      <w:lvlText w:val=""/>
      <w:lvlJc w:val="left"/>
      <w:pPr>
        <w:ind w:left="720" w:hanging="360"/>
      </w:pPr>
      <w:rPr>
        <w:rFonts w:ascii="Symbol" w:hAnsi="Symbol" w:hint="default"/>
      </w:rPr>
    </w:lvl>
    <w:lvl w:ilvl="1" w:tplc="3A5C637A">
      <w:start w:val="1"/>
      <w:numFmt w:val="bullet"/>
      <w:lvlText w:val="o"/>
      <w:lvlJc w:val="left"/>
      <w:pPr>
        <w:ind w:left="1440" w:hanging="360"/>
      </w:pPr>
      <w:rPr>
        <w:rFonts w:ascii="Courier New" w:hAnsi="Courier New" w:hint="default"/>
      </w:rPr>
    </w:lvl>
    <w:lvl w:ilvl="2" w:tplc="97FACC8C">
      <w:start w:val="1"/>
      <w:numFmt w:val="bullet"/>
      <w:lvlText w:val=""/>
      <w:lvlJc w:val="left"/>
      <w:pPr>
        <w:ind w:left="2160" w:hanging="360"/>
      </w:pPr>
      <w:rPr>
        <w:rFonts w:ascii="Wingdings" w:hAnsi="Wingdings" w:hint="default"/>
      </w:rPr>
    </w:lvl>
    <w:lvl w:ilvl="3" w:tplc="B5CE518E">
      <w:start w:val="1"/>
      <w:numFmt w:val="bullet"/>
      <w:lvlText w:val=""/>
      <w:lvlJc w:val="left"/>
      <w:pPr>
        <w:ind w:left="2880" w:hanging="360"/>
      </w:pPr>
      <w:rPr>
        <w:rFonts w:ascii="Symbol" w:hAnsi="Symbol" w:hint="default"/>
      </w:rPr>
    </w:lvl>
    <w:lvl w:ilvl="4" w:tplc="3F10A868">
      <w:start w:val="1"/>
      <w:numFmt w:val="bullet"/>
      <w:lvlText w:val="o"/>
      <w:lvlJc w:val="left"/>
      <w:pPr>
        <w:ind w:left="3600" w:hanging="360"/>
      </w:pPr>
      <w:rPr>
        <w:rFonts w:ascii="Courier New" w:hAnsi="Courier New" w:hint="default"/>
      </w:rPr>
    </w:lvl>
    <w:lvl w:ilvl="5" w:tplc="11A41A28">
      <w:start w:val="1"/>
      <w:numFmt w:val="bullet"/>
      <w:lvlText w:val=""/>
      <w:lvlJc w:val="left"/>
      <w:pPr>
        <w:ind w:left="4320" w:hanging="360"/>
      </w:pPr>
      <w:rPr>
        <w:rFonts w:ascii="Wingdings" w:hAnsi="Wingdings" w:hint="default"/>
      </w:rPr>
    </w:lvl>
    <w:lvl w:ilvl="6" w:tplc="C8E8E35C">
      <w:start w:val="1"/>
      <w:numFmt w:val="bullet"/>
      <w:lvlText w:val=""/>
      <w:lvlJc w:val="left"/>
      <w:pPr>
        <w:ind w:left="5040" w:hanging="360"/>
      </w:pPr>
      <w:rPr>
        <w:rFonts w:ascii="Symbol" w:hAnsi="Symbol" w:hint="default"/>
      </w:rPr>
    </w:lvl>
    <w:lvl w:ilvl="7" w:tplc="F01613EA">
      <w:start w:val="1"/>
      <w:numFmt w:val="bullet"/>
      <w:lvlText w:val="o"/>
      <w:lvlJc w:val="left"/>
      <w:pPr>
        <w:ind w:left="5760" w:hanging="360"/>
      </w:pPr>
      <w:rPr>
        <w:rFonts w:ascii="Courier New" w:hAnsi="Courier New" w:hint="default"/>
      </w:rPr>
    </w:lvl>
    <w:lvl w:ilvl="8" w:tplc="7EB8BDEC">
      <w:start w:val="1"/>
      <w:numFmt w:val="bullet"/>
      <w:lvlText w:val=""/>
      <w:lvlJc w:val="left"/>
      <w:pPr>
        <w:ind w:left="6480" w:hanging="360"/>
      </w:pPr>
      <w:rPr>
        <w:rFonts w:ascii="Wingdings" w:hAnsi="Wingdings" w:hint="default"/>
      </w:rPr>
    </w:lvl>
  </w:abstractNum>
  <w:abstractNum w:abstractNumId="4" w15:restartNumberingAfterBreak="0">
    <w:nsid w:val="2D4452BC"/>
    <w:multiLevelType w:val="hybridMultilevel"/>
    <w:tmpl w:val="076ABA2E"/>
    <w:lvl w:ilvl="0" w:tplc="10BA1366">
      <w:start w:val="1"/>
      <w:numFmt w:val="decimal"/>
      <w:lvlText w:val="%1."/>
      <w:lvlJc w:val="left"/>
      <w:pPr>
        <w:ind w:left="360" w:hanging="360"/>
      </w:pPr>
      <w:rPr>
        <w:rFonts w:hint="default"/>
      </w:rPr>
    </w:lvl>
    <w:lvl w:ilvl="1" w:tplc="FFFFFFFF">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5" w15:restartNumberingAfterBreak="0">
    <w:nsid w:val="36E2BEE1"/>
    <w:multiLevelType w:val="hybridMultilevel"/>
    <w:tmpl w:val="D1C4C842"/>
    <w:lvl w:ilvl="0" w:tplc="3592A13A">
      <w:start w:val="1"/>
      <w:numFmt w:val="bullet"/>
      <w:lvlText w:val=""/>
      <w:lvlJc w:val="left"/>
      <w:pPr>
        <w:ind w:left="720" w:hanging="360"/>
      </w:pPr>
      <w:rPr>
        <w:rFonts w:ascii="Symbol" w:hAnsi="Symbol" w:hint="default"/>
      </w:rPr>
    </w:lvl>
    <w:lvl w:ilvl="1" w:tplc="9A400902">
      <w:start w:val="1"/>
      <w:numFmt w:val="bullet"/>
      <w:lvlText w:val="o"/>
      <w:lvlJc w:val="left"/>
      <w:pPr>
        <w:ind w:left="1440" w:hanging="360"/>
      </w:pPr>
      <w:rPr>
        <w:rFonts w:ascii="Courier New" w:hAnsi="Courier New" w:hint="default"/>
      </w:rPr>
    </w:lvl>
    <w:lvl w:ilvl="2" w:tplc="ED8469FE">
      <w:start w:val="1"/>
      <w:numFmt w:val="bullet"/>
      <w:lvlText w:val=""/>
      <w:lvlJc w:val="left"/>
      <w:pPr>
        <w:ind w:left="2160" w:hanging="360"/>
      </w:pPr>
      <w:rPr>
        <w:rFonts w:ascii="Wingdings" w:hAnsi="Wingdings" w:hint="default"/>
      </w:rPr>
    </w:lvl>
    <w:lvl w:ilvl="3" w:tplc="C52E0614">
      <w:start w:val="1"/>
      <w:numFmt w:val="bullet"/>
      <w:lvlText w:val=""/>
      <w:lvlJc w:val="left"/>
      <w:pPr>
        <w:ind w:left="2880" w:hanging="360"/>
      </w:pPr>
      <w:rPr>
        <w:rFonts w:ascii="Symbol" w:hAnsi="Symbol" w:hint="default"/>
      </w:rPr>
    </w:lvl>
    <w:lvl w:ilvl="4" w:tplc="8AF457C8">
      <w:start w:val="1"/>
      <w:numFmt w:val="bullet"/>
      <w:lvlText w:val="o"/>
      <w:lvlJc w:val="left"/>
      <w:pPr>
        <w:ind w:left="3600" w:hanging="360"/>
      </w:pPr>
      <w:rPr>
        <w:rFonts w:ascii="Courier New" w:hAnsi="Courier New" w:hint="default"/>
      </w:rPr>
    </w:lvl>
    <w:lvl w:ilvl="5" w:tplc="EFDA4600">
      <w:start w:val="1"/>
      <w:numFmt w:val="bullet"/>
      <w:lvlText w:val=""/>
      <w:lvlJc w:val="left"/>
      <w:pPr>
        <w:ind w:left="4320" w:hanging="360"/>
      </w:pPr>
      <w:rPr>
        <w:rFonts w:ascii="Wingdings" w:hAnsi="Wingdings" w:hint="default"/>
      </w:rPr>
    </w:lvl>
    <w:lvl w:ilvl="6" w:tplc="DE2CC058">
      <w:start w:val="1"/>
      <w:numFmt w:val="bullet"/>
      <w:lvlText w:val=""/>
      <w:lvlJc w:val="left"/>
      <w:pPr>
        <w:ind w:left="5040" w:hanging="360"/>
      </w:pPr>
      <w:rPr>
        <w:rFonts w:ascii="Symbol" w:hAnsi="Symbol" w:hint="default"/>
      </w:rPr>
    </w:lvl>
    <w:lvl w:ilvl="7" w:tplc="9ED4B416">
      <w:start w:val="1"/>
      <w:numFmt w:val="bullet"/>
      <w:lvlText w:val="o"/>
      <w:lvlJc w:val="left"/>
      <w:pPr>
        <w:ind w:left="5760" w:hanging="360"/>
      </w:pPr>
      <w:rPr>
        <w:rFonts w:ascii="Courier New" w:hAnsi="Courier New" w:hint="default"/>
      </w:rPr>
    </w:lvl>
    <w:lvl w:ilvl="8" w:tplc="5BFC568E">
      <w:start w:val="1"/>
      <w:numFmt w:val="bullet"/>
      <w:lvlText w:val=""/>
      <w:lvlJc w:val="left"/>
      <w:pPr>
        <w:ind w:left="6480" w:hanging="360"/>
      </w:pPr>
      <w:rPr>
        <w:rFonts w:ascii="Wingdings" w:hAnsi="Wingdings" w:hint="default"/>
      </w:rPr>
    </w:lvl>
  </w:abstractNum>
  <w:abstractNum w:abstractNumId="6" w15:restartNumberingAfterBreak="0">
    <w:nsid w:val="4A3921E3"/>
    <w:multiLevelType w:val="hybridMultilevel"/>
    <w:tmpl w:val="FFFFFFFF"/>
    <w:lvl w:ilvl="0" w:tplc="95BCD688">
      <w:start w:val="1"/>
      <w:numFmt w:val="lowerLetter"/>
      <w:lvlText w:val="%1)"/>
      <w:lvlJc w:val="left"/>
      <w:pPr>
        <w:ind w:left="720" w:hanging="360"/>
      </w:pPr>
    </w:lvl>
    <w:lvl w:ilvl="1" w:tplc="9FEEF9AA">
      <w:start w:val="1"/>
      <w:numFmt w:val="lowerLetter"/>
      <w:lvlText w:val="%2."/>
      <w:lvlJc w:val="left"/>
      <w:pPr>
        <w:ind w:left="1440" w:hanging="360"/>
      </w:pPr>
    </w:lvl>
    <w:lvl w:ilvl="2" w:tplc="BBFE8384">
      <w:start w:val="1"/>
      <w:numFmt w:val="lowerRoman"/>
      <w:lvlText w:val="%3."/>
      <w:lvlJc w:val="right"/>
      <w:pPr>
        <w:ind w:left="2160" w:hanging="180"/>
      </w:pPr>
    </w:lvl>
    <w:lvl w:ilvl="3" w:tplc="E9867A70">
      <w:start w:val="1"/>
      <w:numFmt w:val="decimal"/>
      <w:lvlText w:val="%4."/>
      <w:lvlJc w:val="left"/>
      <w:pPr>
        <w:ind w:left="2880" w:hanging="360"/>
      </w:pPr>
    </w:lvl>
    <w:lvl w:ilvl="4" w:tplc="A992C142">
      <w:start w:val="1"/>
      <w:numFmt w:val="lowerLetter"/>
      <w:lvlText w:val="%5."/>
      <w:lvlJc w:val="left"/>
      <w:pPr>
        <w:ind w:left="3600" w:hanging="360"/>
      </w:pPr>
    </w:lvl>
    <w:lvl w:ilvl="5" w:tplc="B19AFEB0">
      <w:start w:val="1"/>
      <w:numFmt w:val="lowerRoman"/>
      <w:lvlText w:val="%6."/>
      <w:lvlJc w:val="right"/>
      <w:pPr>
        <w:ind w:left="4320" w:hanging="180"/>
      </w:pPr>
    </w:lvl>
    <w:lvl w:ilvl="6" w:tplc="28828342">
      <w:start w:val="1"/>
      <w:numFmt w:val="decimal"/>
      <w:lvlText w:val="%7."/>
      <w:lvlJc w:val="left"/>
      <w:pPr>
        <w:ind w:left="5040" w:hanging="360"/>
      </w:pPr>
    </w:lvl>
    <w:lvl w:ilvl="7" w:tplc="09E8542A">
      <w:start w:val="1"/>
      <w:numFmt w:val="lowerLetter"/>
      <w:lvlText w:val="%8."/>
      <w:lvlJc w:val="left"/>
      <w:pPr>
        <w:ind w:left="5760" w:hanging="360"/>
      </w:pPr>
    </w:lvl>
    <w:lvl w:ilvl="8" w:tplc="4E846C92">
      <w:start w:val="1"/>
      <w:numFmt w:val="lowerRoman"/>
      <w:lvlText w:val="%9."/>
      <w:lvlJc w:val="right"/>
      <w:pPr>
        <w:ind w:left="6480" w:hanging="180"/>
      </w:pPr>
    </w:lvl>
  </w:abstractNum>
  <w:abstractNum w:abstractNumId="7" w15:restartNumberingAfterBreak="0">
    <w:nsid w:val="4B6B1F05"/>
    <w:multiLevelType w:val="hybridMultilevel"/>
    <w:tmpl w:val="B78AD8D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15:restartNumberingAfterBreak="0">
    <w:nsid w:val="59A30CEB"/>
    <w:multiLevelType w:val="hybridMultilevel"/>
    <w:tmpl w:val="32487402"/>
    <w:lvl w:ilvl="0" w:tplc="10C46BBE">
      <w:start w:val="1"/>
      <w:numFmt w:val="decimal"/>
      <w:lvlText w:val="%1."/>
      <w:lvlJc w:val="left"/>
      <w:pPr>
        <w:ind w:left="502" w:hanging="360"/>
      </w:pPr>
      <w:rPr>
        <w:b w:val="0"/>
        <w:bCs w:val="0"/>
      </w:rPr>
    </w:lvl>
    <w:lvl w:ilvl="1" w:tplc="041A0019" w:tentative="1">
      <w:start w:val="1"/>
      <w:numFmt w:val="lowerLetter"/>
      <w:lvlText w:val="%2."/>
      <w:lvlJc w:val="left"/>
      <w:pPr>
        <w:ind w:left="308" w:hanging="360"/>
      </w:pPr>
    </w:lvl>
    <w:lvl w:ilvl="2" w:tplc="041A001B" w:tentative="1">
      <w:start w:val="1"/>
      <w:numFmt w:val="lowerRoman"/>
      <w:lvlText w:val="%3."/>
      <w:lvlJc w:val="right"/>
      <w:pPr>
        <w:ind w:left="1028" w:hanging="180"/>
      </w:pPr>
    </w:lvl>
    <w:lvl w:ilvl="3" w:tplc="041A000F" w:tentative="1">
      <w:start w:val="1"/>
      <w:numFmt w:val="decimal"/>
      <w:lvlText w:val="%4."/>
      <w:lvlJc w:val="left"/>
      <w:pPr>
        <w:ind w:left="1748" w:hanging="360"/>
      </w:pPr>
    </w:lvl>
    <w:lvl w:ilvl="4" w:tplc="041A0019" w:tentative="1">
      <w:start w:val="1"/>
      <w:numFmt w:val="lowerLetter"/>
      <w:lvlText w:val="%5."/>
      <w:lvlJc w:val="left"/>
      <w:pPr>
        <w:ind w:left="2468" w:hanging="360"/>
      </w:pPr>
    </w:lvl>
    <w:lvl w:ilvl="5" w:tplc="041A001B" w:tentative="1">
      <w:start w:val="1"/>
      <w:numFmt w:val="lowerRoman"/>
      <w:lvlText w:val="%6."/>
      <w:lvlJc w:val="right"/>
      <w:pPr>
        <w:ind w:left="3188" w:hanging="180"/>
      </w:pPr>
    </w:lvl>
    <w:lvl w:ilvl="6" w:tplc="041A000F" w:tentative="1">
      <w:start w:val="1"/>
      <w:numFmt w:val="decimal"/>
      <w:lvlText w:val="%7."/>
      <w:lvlJc w:val="left"/>
      <w:pPr>
        <w:ind w:left="3908" w:hanging="360"/>
      </w:pPr>
    </w:lvl>
    <w:lvl w:ilvl="7" w:tplc="041A0019" w:tentative="1">
      <w:start w:val="1"/>
      <w:numFmt w:val="lowerLetter"/>
      <w:lvlText w:val="%8."/>
      <w:lvlJc w:val="left"/>
      <w:pPr>
        <w:ind w:left="4628" w:hanging="360"/>
      </w:pPr>
    </w:lvl>
    <w:lvl w:ilvl="8" w:tplc="041A001B" w:tentative="1">
      <w:start w:val="1"/>
      <w:numFmt w:val="lowerRoman"/>
      <w:lvlText w:val="%9."/>
      <w:lvlJc w:val="right"/>
      <w:pPr>
        <w:ind w:left="5348" w:hanging="180"/>
      </w:pPr>
    </w:lvl>
  </w:abstractNum>
  <w:abstractNum w:abstractNumId="9" w15:restartNumberingAfterBreak="0">
    <w:nsid w:val="5A913E3D"/>
    <w:multiLevelType w:val="hybridMultilevel"/>
    <w:tmpl w:val="9596FF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FC1A140"/>
    <w:multiLevelType w:val="multilevel"/>
    <w:tmpl w:val="FFFFFFFF"/>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1" w15:restartNumberingAfterBreak="0">
    <w:nsid w:val="638A4484"/>
    <w:multiLevelType w:val="hybridMultilevel"/>
    <w:tmpl w:val="F608379C"/>
    <w:lvl w:ilvl="0" w:tplc="D2FA4D4A">
      <w:start w:val="1"/>
      <w:numFmt w:val="bullet"/>
      <w:lvlText w:val="o"/>
      <w:lvlJc w:val="left"/>
      <w:pPr>
        <w:ind w:left="1428" w:hanging="360"/>
      </w:pPr>
      <w:rPr>
        <w:rFonts w:ascii="Courier New" w:hAnsi="Courier New" w:hint="default"/>
      </w:rPr>
    </w:lvl>
    <w:lvl w:ilvl="1" w:tplc="8084E13C">
      <w:start w:val="1"/>
      <w:numFmt w:val="bullet"/>
      <w:lvlText w:val="o"/>
      <w:lvlJc w:val="left"/>
      <w:pPr>
        <w:ind w:left="2148" w:hanging="360"/>
      </w:pPr>
      <w:rPr>
        <w:rFonts w:ascii="Courier New" w:hAnsi="Courier New" w:hint="default"/>
      </w:rPr>
    </w:lvl>
    <w:lvl w:ilvl="2" w:tplc="4EDCB318">
      <w:start w:val="1"/>
      <w:numFmt w:val="bullet"/>
      <w:lvlText w:val=""/>
      <w:lvlJc w:val="left"/>
      <w:pPr>
        <w:ind w:left="2868" w:hanging="360"/>
      </w:pPr>
      <w:rPr>
        <w:rFonts w:ascii="Wingdings" w:hAnsi="Wingdings" w:hint="default"/>
      </w:rPr>
    </w:lvl>
    <w:lvl w:ilvl="3" w:tplc="1004C0B0">
      <w:start w:val="1"/>
      <w:numFmt w:val="bullet"/>
      <w:lvlText w:val=""/>
      <w:lvlJc w:val="left"/>
      <w:pPr>
        <w:ind w:left="3588" w:hanging="360"/>
      </w:pPr>
      <w:rPr>
        <w:rFonts w:ascii="Symbol" w:hAnsi="Symbol" w:hint="default"/>
      </w:rPr>
    </w:lvl>
    <w:lvl w:ilvl="4" w:tplc="93AA7914">
      <w:start w:val="1"/>
      <w:numFmt w:val="bullet"/>
      <w:lvlText w:val="o"/>
      <w:lvlJc w:val="left"/>
      <w:pPr>
        <w:ind w:left="4308" w:hanging="360"/>
      </w:pPr>
      <w:rPr>
        <w:rFonts w:ascii="Courier New" w:hAnsi="Courier New" w:hint="default"/>
      </w:rPr>
    </w:lvl>
    <w:lvl w:ilvl="5" w:tplc="94061B94">
      <w:start w:val="1"/>
      <w:numFmt w:val="bullet"/>
      <w:lvlText w:val=""/>
      <w:lvlJc w:val="left"/>
      <w:pPr>
        <w:ind w:left="5028" w:hanging="360"/>
      </w:pPr>
      <w:rPr>
        <w:rFonts w:ascii="Wingdings" w:hAnsi="Wingdings" w:hint="default"/>
      </w:rPr>
    </w:lvl>
    <w:lvl w:ilvl="6" w:tplc="495EE86E">
      <w:start w:val="1"/>
      <w:numFmt w:val="bullet"/>
      <w:lvlText w:val=""/>
      <w:lvlJc w:val="left"/>
      <w:pPr>
        <w:ind w:left="5748" w:hanging="360"/>
      </w:pPr>
      <w:rPr>
        <w:rFonts w:ascii="Symbol" w:hAnsi="Symbol" w:hint="default"/>
      </w:rPr>
    </w:lvl>
    <w:lvl w:ilvl="7" w:tplc="619E4742">
      <w:start w:val="1"/>
      <w:numFmt w:val="bullet"/>
      <w:lvlText w:val="o"/>
      <w:lvlJc w:val="left"/>
      <w:pPr>
        <w:ind w:left="6468" w:hanging="360"/>
      </w:pPr>
      <w:rPr>
        <w:rFonts w:ascii="Courier New" w:hAnsi="Courier New" w:hint="default"/>
      </w:rPr>
    </w:lvl>
    <w:lvl w:ilvl="8" w:tplc="0F1E750C">
      <w:start w:val="1"/>
      <w:numFmt w:val="bullet"/>
      <w:lvlText w:val=""/>
      <w:lvlJc w:val="left"/>
      <w:pPr>
        <w:ind w:left="7188" w:hanging="360"/>
      </w:pPr>
      <w:rPr>
        <w:rFonts w:ascii="Wingdings" w:hAnsi="Wingdings" w:hint="default"/>
      </w:rPr>
    </w:lvl>
  </w:abstractNum>
  <w:num w:numId="1" w16cid:durableId="1085227871">
    <w:abstractNumId w:val="1"/>
  </w:num>
  <w:num w:numId="2" w16cid:durableId="1346442735">
    <w:abstractNumId w:val="11"/>
  </w:num>
  <w:num w:numId="3" w16cid:durableId="1181889688">
    <w:abstractNumId w:val="3"/>
  </w:num>
  <w:num w:numId="4" w16cid:durableId="1831208824">
    <w:abstractNumId w:val="5"/>
  </w:num>
  <w:num w:numId="5" w16cid:durableId="229075564">
    <w:abstractNumId w:val="2"/>
  </w:num>
  <w:num w:numId="6" w16cid:durableId="684669667">
    <w:abstractNumId w:val="10"/>
  </w:num>
  <w:num w:numId="7" w16cid:durableId="36318374">
    <w:abstractNumId w:val="6"/>
  </w:num>
  <w:num w:numId="8" w16cid:durableId="1938978774">
    <w:abstractNumId w:val="8"/>
  </w:num>
  <w:num w:numId="9" w16cid:durableId="1858806130">
    <w:abstractNumId w:val="9"/>
  </w:num>
  <w:num w:numId="10" w16cid:durableId="891384315">
    <w:abstractNumId w:val="4"/>
  </w:num>
  <w:num w:numId="11" w16cid:durableId="645283349">
    <w:abstractNumId w:val="7"/>
  </w:num>
  <w:num w:numId="12" w16cid:durableId="19870777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088"/>
    <w:rsid w:val="00000E76"/>
    <w:rsid w:val="00001405"/>
    <w:rsid w:val="0000166F"/>
    <w:rsid w:val="000028FB"/>
    <w:rsid w:val="00002C87"/>
    <w:rsid w:val="0000302F"/>
    <w:rsid w:val="0000477F"/>
    <w:rsid w:val="00006761"/>
    <w:rsid w:val="00011956"/>
    <w:rsid w:val="00013137"/>
    <w:rsid w:val="00015E97"/>
    <w:rsid w:val="00015F43"/>
    <w:rsid w:val="00016553"/>
    <w:rsid w:val="0001761C"/>
    <w:rsid w:val="00017C97"/>
    <w:rsid w:val="00017D93"/>
    <w:rsid w:val="00020CDC"/>
    <w:rsid w:val="00020CF2"/>
    <w:rsid w:val="000211BA"/>
    <w:rsid w:val="000215BA"/>
    <w:rsid w:val="00022088"/>
    <w:rsid w:val="0002294D"/>
    <w:rsid w:val="00022BD0"/>
    <w:rsid w:val="000234CA"/>
    <w:rsid w:val="000237EB"/>
    <w:rsid w:val="0002471C"/>
    <w:rsid w:val="00024E69"/>
    <w:rsid w:val="000254D9"/>
    <w:rsid w:val="00025E7A"/>
    <w:rsid w:val="0002695A"/>
    <w:rsid w:val="00026B59"/>
    <w:rsid w:val="00026C38"/>
    <w:rsid w:val="00030EF5"/>
    <w:rsid w:val="000315BA"/>
    <w:rsid w:val="00031791"/>
    <w:rsid w:val="00032751"/>
    <w:rsid w:val="00032FE6"/>
    <w:rsid w:val="00033A40"/>
    <w:rsid w:val="00033B71"/>
    <w:rsid w:val="000345AD"/>
    <w:rsid w:val="00035F9D"/>
    <w:rsid w:val="000360AC"/>
    <w:rsid w:val="0003666F"/>
    <w:rsid w:val="000370A7"/>
    <w:rsid w:val="000371B7"/>
    <w:rsid w:val="0003774F"/>
    <w:rsid w:val="000411CC"/>
    <w:rsid w:val="00041675"/>
    <w:rsid w:val="00041744"/>
    <w:rsid w:val="000427C8"/>
    <w:rsid w:val="00044637"/>
    <w:rsid w:val="00044E8D"/>
    <w:rsid w:val="00045727"/>
    <w:rsid w:val="00046506"/>
    <w:rsid w:val="00046F4C"/>
    <w:rsid w:val="00047748"/>
    <w:rsid w:val="000477A3"/>
    <w:rsid w:val="00050557"/>
    <w:rsid w:val="00050912"/>
    <w:rsid w:val="00051C6F"/>
    <w:rsid w:val="000554C6"/>
    <w:rsid w:val="00055AF8"/>
    <w:rsid w:val="00055D8C"/>
    <w:rsid w:val="00057BCB"/>
    <w:rsid w:val="000600A5"/>
    <w:rsid w:val="0006103D"/>
    <w:rsid w:val="00061602"/>
    <w:rsid w:val="00061D37"/>
    <w:rsid w:val="00062596"/>
    <w:rsid w:val="000626BB"/>
    <w:rsid w:val="0006293D"/>
    <w:rsid w:val="000640F8"/>
    <w:rsid w:val="0006498B"/>
    <w:rsid w:val="00064BF1"/>
    <w:rsid w:val="00064C4D"/>
    <w:rsid w:val="00064CDB"/>
    <w:rsid w:val="00064DA5"/>
    <w:rsid w:val="000671EB"/>
    <w:rsid w:val="000677FF"/>
    <w:rsid w:val="00070DC1"/>
    <w:rsid w:val="00071A79"/>
    <w:rsid w:val="00071ECB"/>
    <w:rsid w:val="000744BA"/>
    <w:rsid w:val="00074F51"/>
    <w:rsid w:val="00075093"/>
    <w:rsid w:val="000759AF"/>
    <w:rsid w:val="00076DF7"/>
    <w:rsid w:val="0007724A"/>
    <w:rsid w:val="000775C6"/>
    <w:rsid w:val="000805A5"/>
    <w:rsid w:val="00082E0A"/>
    <w:rsid w:val="000837A1"/>
    <w:rsid w:val="00084B39"/>
    <w:rsid w:val="000859B5"/>
    <w:rsid w:val="000864CA"/>
    <w:rsid w:val="0009179D"/>
    <w:rsid w:val="000917AF"/>
    <w:rsid w:val="0009196A"/>
    <w:rsid w:val="000926A8"/>
    <w:rsid w:val="00093874"/>
    <w:rsid w:val="00093C18"/>
    <w:rsid w:val="000940E5"/>
    <w:rsid w:val="00094E02"/>
    <w:rsid w:val="000950AF"/>
    <w:rsid w:val="000954FB"/>
    <w:rsid w:val="00095CBE"/>
    <w:rsid w:val="00095D31"/>
    <w:rsid w:val="00096401"/>
    <w:rsid w:val="000977E6"/>
    <w:rsid w:val="00097826"/>
    <w:rsid w:val="000A0CAC"/>
    <w:rsid w:val="000A17D1"/>
    <w:rsid w:val="000A1BB6"/>
    <w:rsid w:val="000A1BCB"/>
    <w:rsid w:val="000A1E8F"/>
    <w:rsid w:val="000A21B2"/>
    <w:rsid w:val="000A2C48"/>
    <w:rsid w:val="000A4D39"/>
    <w:rsid w:val="000A5819"/>
    <w:rsid w:val="000A634E"/>
    <w:rsid w:val="000B0DE4"/>
    <w:rsid w:val="000B147A"/>
    <w:rsid w:val="000B20BC"/>
    <w:rsid w:val="000B2F89"/>
    <w:rsid w:val="000B352C"/>
    <w:rsid w:val="000B3713"/>
    <w:rsid w:val="000B4AE1"/>
    <w:rsid w:val="000B546E"/>
    <w:rsid w:val="000B5B00"/>
    <w:rsid w:val="000B60C6"/>
    <w:rsid w:val="000B7C1F"/>
    <w:rsid w:val="000B7DE9"/>
    <w:rsid w:val="000C0651"/>
    <w:rsid w:val="000C0873"/>
    <w:rsid w:val="000C0CA2"/>
    <w:rsid w:val="000C299C"/>
    <w:rsid w:val="000C2A8A"/>
    <w:rsid w:val="000C416C"/>
    <w:rsid w:val="000C46DD"/>
    <w:rsid w:val="000C55E6"/>
    <w:rsid w:val="000C5C5C"/>
    <w:rsid w:val="000C65B2"/>
    <w:rsid w:val="000C67F4"/>
    <w:rsid w:val="000C724A"/>
    <w:rsid w:val="000C75C7"/>
    <w:rsid w:val="000C7BF3"/>
    <w:rsid w:val="000D1FB9"/>
    <w:rsid w:val="000D2763"/>
    <w:rsid w:val="000D346E"/>
    <w:rsid w:val="000D3793"/>
    <w:rsid w:val="000D404C"/>
    <w:rsid w:val="000D4296"/>
    <w:rsid w:val="000D5BF3"/>
    <w:rsid w:val="000D5D2E"/>
    <w:rsid w:val="000D65A6"/>
    <w:rsid w:val="000D665E"/>
    <w:rsid w:val="000D727A"/>
    <w:rsid w:val="000D73D5"/>
    <w:rsid w:val="000E0127"/>
    <w:rsid w:val="000E02EA"/>
    <w:rsid w:val="000E0BBA"/>
    <w:rsid w:val="000E0E4E"/>
    <w:rsid w:val="000E1542"/>
    <w:rsid w:val="000E25B6"/>
    <w:rsid w:val="000E2BDF"/>
    <w:rsid w:val="000E3021"/>
    <w:rsid w:val="000E6801"/>
    <w:rsid w:val="000F02A9"/>
    <w:rsid w:val="000F08BC"/>
    <w:rsid w:val="000F2BD2"/>
    <w:rsid w:val="000F409A"/>
    <w:rsid w:val="000F40C0"/>
    <w:rsid w:val="000F475A"/>
    <w:rsid w:val="000F61ED"/>
    <w:rsid w:val="000F76B4"/>
    <w:rsid w:val="0010253B"/>
    <w:rsid w:val="00102693"/>
    <w:rsid w:val="001029F1"/>
    <w:rsid w:val="00102DF4"/>
    <w:rsid w:val="001036AE"/>
    <w:rsid w:val="00104697"/>
    <w:rsid w:val="00104C52"/>
    <w:rsid w:val="001050A3"/>
    <w:rsid w:val="001056E6"/>
    <w:rsid w:val="00107821"/>
    <w:rsid w:val="00111CDF"/>
    <w:rsid w:val="0011234E"/>
    <w:rsid w:val="00112615"/>
    <w:rsid w:val="00113809"/>
    <w:rsid w:val="001147A9"/>
    <w:rsid w:val="00114849"/>
    <w:rsid w:val="001148FE"/>
    <w:rsid w:val="0011499E"/>
    <w:rsid w:val="00114D9C"/>
    <w:rsid w:val="001159DC"/>
    <w:rsid w:val="001159EA"/>
    <w:rsid w:val="00115CEB"/>
    <w:rsid w:val="00115FF7"/>
    <w:rsid w:val="00116FB1"/>
    <w:rsid w:val="001201CF"/>
    <w:rsid w:val="00120DEC"/>
    <w:rsid w:val="00121122"/>
    <w:rsid w:val="0012172E"/>
    <w:rsid w:val="00122255"/>
    <w:rsid w:val="00122AC7"/>
    <w:rsid w:val="00122F76"/>
    <w:rsid w:val="00123056"/>
    <w:rsid w:val="00123481"/>
    <w:rsid w:val="001241E7"/>
    <w:rsid w:val="00124D24"/>
    <w:rsid w:val="00124DC7"/>
    <w:rsid w:val="00126C77"/>
    <w:rsid w:val="00126F8B"/>
    <w:rsid w:val="00127F36"/>
    <w:rsid w:val="001331B7"/>
    <w:rsid w:val="001344D5"/>
    <w:rsid w:val="00134AAD"/>
    <w:rsid w:val="0013523D"/>
    <w:rsid w:val="00136062"/>
    <w:rsid w:val="00136624"/>
    <w:rsid w:val="00136C0F"/>
    <w:rsid w:val="001371F8"/>
    <w:rsid w:val="00140413"/>
    <w:rsid w:val="001405E5"/>
    <w:rsid w:val="00142292"/>
    <w:rsid w:val="00142EEA"/>
    <w:rsid w:val="001434E2"/>
    <w:rsid w:val="00143EC4"/>
    <w:rsid w:val="00143F63"/>
    <w:rsid w:val="00144A21"/>
    <w:rsid w:val="00144C18"/>
    <w:rsid w:val="00144C7A"/>
    <w:rsid w:val="00144EF6"/>
    <w:rsid w:val="001453FB"/>
    <w:rsid w:val="001458F6"/>
    <w:rsid w:val="00145B69"/>
    <w:rsid w:val="00145EF9"/>
    <w:rsid w:val="00146CA3"/>
    <w:rsid w:val="00147878"/>
    <w:rsid w:val="00147F95"/>
    <w:rsid w:val="0015062F"/>
    <w:rsid w:val="001520AA"/>
    <w:rsid w:val="001527DC"/>
    <w:rsid w:val="00152A58"/>
    <w:rsid w:val="001545CC"/>
    <w:rsid w:val="001546C4"/>
    <w:rsid w:val="00156F20"/>
    <w:rsid w:val="00156FA0"/>
    <w:rsid w:val="001571E3"/>
    <w:rsid w:val="00157B89"/>
    <w:rsid w:val="00160BF8"/>
    <w:rsid w:val="00162EB4"/>
    <w:rsid w:val="001656A2"/>
    <w:rsid w:val="00165824"/>
    <w:rsid w:val="00165FD6"/>
    <w:rsid w:val="00166250"/>
    <w:rsid w:val="001677AC"/>
    <w:rsid w:val="00167B1F"/>
    <w:rsid w:val="00170055"/>
    <w:rsid w:val="00170371"/>
    <w:rsid w:val="00170577"/>
    <w:rsid w:val="001712F9"/>
    <w:rsid w:val="001716CA"/>
    <w:rsid w:val="00171CDC"/>
    <w:rsid w:val="00172187"/>
    <w:rsid w:val="0017278C"/>
    <w:rsid w:val="001734AF"/>
    <w:rsid w:val="001737EC"/>
    <w:rsid w:val="00174347"/>
    <w:rsid w:val="001758D0"/>
    <w:rsid w:val="001767F3"/>
    <w:rsid w:val="0017692C"/>
    <w:rsid w:val="00176AF4"/>
    <w:rsid w:val="00177CC9"/>
    <w:rsid w:val="00177DB0"/>
    <w:rsid w:val="0018066C"/>
    <w:rsid w:val="0018084A"/>
    <w:rsid w:val="00180E0D"/>
    <w:rsid w:val="001827BC"/>
    <w:rsid w:val="00182930"/>
    <w:rsid w:val="00182A7D"/>
    <w:rsid w:val="00182E07"/>
    <w:rsid w:val="0018359E"/>
    <w:rsid w:val="00186D29"/>
    <w:rsid w:val="00190BCD"/>
    <w:rsid w:val="001916C2"/>
    <w:rsid w:val="00192ACA"/>
    <w:rsid w:val="00193347"/>
    <w:rsid w:val="00194DDD"/>
    <w:rsid w:val="00195352"/>
    <w:rsid w:val="001972CF"/>
    <w:rsid w:val="00197C5F"/>
    <w:rsid w:val="00197EE6"/>
    <w:rsid w:val="001A06AF"/>
    <w:rsid w:val="001A0AD1"/>
    <w:rsid w:val="001A21FE"/>
    <w:rsid w:val="001A48D5"/>
    <w:rsid w:val="001A4C5B"/>
    <w:rsid w:val="001A58F0"/>
    <w:rsid w:val="001A5DA5"/>
    <w:rsid w:val="001A5F1B"/>
    <w:rsid w:val="001A604B"/>
    <w:rsid w:val="001A62C8"/>
    <w:rsid w:val="001A6B98"/>
    <w:rsid w:val="001B1799"/>
    <w:rsid w:val="001B2618"/>
    <w:rsid w:val="001B3305"/>
    <w:rsid w:val="001B4969"/>
    <w:rsid w:val="001B564C"/>
    <w:rsid w:val="001B5793"/>
    <w:rsid w:val="001B57C9"/>
    <w:rsid w:val="001B59E9"/>
    <w:rsid w:val="001B7A9A"/>
    <w:rsid w:val="001C1051"/>
    <w:rsid w:val="001C2B36"/>
    <w:rsid w:val="001C4F15"/>
    <w:rsid w:val="001C5105"/>
    <w:rsid w:val="001D382E"/>
    <w:rsid w:val="001D3965"/>
    <w:rsid w:val="001D4E3B"/>
    <w:rsid w:val="001D50BC"/>
    <w:rsid w:val="001D5B74"/>
    <w:rsid w:val="001D5F90"/>
    <w:rsid w:val="001D62AC"/>
    <w:rsid w:val="001D67E4"/>
    <w:rsid w:val="001D7402"/>
    <w:rsid w:val="001E1074"/>
    <w:rsid w:val="001E20F4"/>
    <w:rsid w:val="001E2384"/>
    <w:rsid w:val="001E2ECD"/>
    <w:rsid w:val="001E2EFA"/>
    <w:rsid w:val="001E3B9C"/>
    <w:rsid w:val="001E3DF7"/>
    <w:rsid w:val="001E3E5A"/>
    <w:rsid w:val="001E52BB"/>
    <w:rsid w:val="001E5864"/>
    <w:rsid w:val="001E59DE"/>
    <w:rsid w:val="001F04A0"/>
    <w:rsid w:val="001F04E2"/>
    <w:rsid w:val="001F22EA"/>
    <w:rsid w:val="001F250A"/>
    <w:rsid w:val="001F4181"/>
    <w:rsid w:val="001F6180"/>
    <w:rsid w:val="001F6F86"/>
    <w:rsid w:val="001F73EF"/>
    <w:rsid w:val="001F7A75"/>
    <w:rsid w:val="00200014"/>
    <w:rsid w:val="00200038"/>
    <w:rsid w:val="00201472"/>
    <w:rsid w:val="00201B3B"/>
    <w:rsid w:val="00204A40"/>
    <w:rsid w:val="0020699B"/>
    <w:rsid w:val="00206D3D"/>
    <w:rsid w:val="00210A93"/>
    <w:rsid w:val="00210BED"/>
    <w:rsid w:val="00214B95"/>
    <w:rsid w:val="0021593D"/>
    <w:rsid w:val="002163C5"/>
    <w:rsid w:val="00217786"/>
    <w:rsid w:val="0022000C"/>
    <w:rsid w:val="002204CD"/>
    <w:rsid w:val="00220DA8"/>
    <w:rsid w:val="00221920"/>
    <w:rsid w:val="0022239D"/>
    <w:rsid w:val="002223C6"/>
    <w:rsid w:val="00224272"/>
    <w:rsid w:val="00224B5D"/>
    <w:rsid w:val="002254FA"/>
    <w:rsid w:val="00225A3F"/>
    <w:rsid w:val="00225DFB"/>
    <w:rsid w:val="00226C79"/>
    <w:rsid w:val="00226E49"/>
    <w:rsid w:val="00230A4B"/>
    <w:rsid w:val="0023138A"/>
    <w:rsid w:val="002314E0"/>
    <w:rsid w:val="0023187A"/>
    <w:rsid w:val="0023292F"/>
    <w:rsid w:val="002335A4"/>
    <w:rsid w:val="00233673"/>
    <w:rsid w:val="002350B6"/>
    <w:rsid w:val="00235208"/>
    <w:rsid w:val="002369A7"/>
    <w:rsid w:val="00237228"/>
    <w:rsid w:val="00237C40"/>
    <w:rsid w:val="00240E9B"/>
    <w:rsid w:val="002439F3"/>
    <w:rsid w:val="00244091"/>
    <w:rsid w:val="0024446F"/>
    <w:rsid w:val="00244842"/>
    <w:rsid w:val="00245F3A"/>
    <w:rsid w:val="0024601D"/>
    <w:rsid w:val="002461CE"/>
    <w:rsid w:val="002469E8"/>
    <w:rsid w:val="002474C2"/>
    <w:rsid w:val="00247AA1"/>
    <w:rsid w:val="00252B1E"/>
    <w:rsid w:val="00253580"/>
    <w:rsid w:val="002549A2"/>
    <w:rsid w:val="00254D6C"/>
    <w:rsid w:val="00255053"/>
    <w:rsid w:val="00255127"/>
    <w:rsid w:val="002551FF"/>
    <w:rsid w:val="00255B65"/>
    <w:rsid w:val="002575CF"/>
    <w:rsid w:val="002576DF"/>
    <w:rsid w:val="00257DE9"/>
    <w:rsid w:val="0026003A"/>
    <w:rsid w:val="0026006A"/>
    <w:rsid w:val="002620FC"/>
    <w:rsid w:val="00262A0B"/>
    <w:rsid w:val="00262FF7"/>
    <w:rsid w:val="00264B1C"/>
    <w:rsid w:val="00265133"/>
    <w:rsid w:val="002654CB"/>
    <w:rsid w:val="00265E53"/>
    <w:rsid w:val="00266026"/>
    <w:rsid w:val="0026680E"/>
    <w:rsid w:val="00266D06"/>
    <w:rsid w:val="00272181"/>
    <w:rsid w:val="0027268D"/>
    <w:rsid w:val="002727E8"/>
    <w:rsid w:val="002736CD"/>
    <w:rsid w:val="0027457B"/>
    <w:rsid w:val="002745EE"/>
    <w:rsid w:val="00274CDB"/>
    <w:rsid w:val="00275D4B"/>
    <w:rsid w:val="002760B2"/>
    <w:rsid w:val="00277949"/>
    <w:rsid w:val="002810CE"/>
    <w:rsid w:val="00281149"/>
    <w:rsid w:val="0028238E"/>
    <w:rsid w:val="00282521"/>
    <w:rsid w:val="002825FB"/>
    <w:rsid w:val="002827CC"/>
    <w:rsid w:val="002850BD"/>
    <w:rsid w:val="00286957"/>
    <w:rsid w:val="00287B12"/>
    <w:rsid w:val="0029039E"/>
    <w:rsid w:val="00290CCC"/>
    <w:rsid w:val="00292F46"/>
    <w:rsid w:val="00294A38"/>
    <w:rsid w:val="00296D71"/>
    <w:rsid w:val="00297AD4"/>
    <w:rsid w:val="002A232C"/>
    <w:rsid w:val="002A40EE"/>
    <w:rsid w:val="002A42F7"/>
    <w:rsid w:val="002A5E77"/>
    <w:rsid w:val="002A6D41"/>
    <w:rsid w:val="002A7642"/>
    <w:rsid w:val="002B1818"/>
    <w:rsid w:val="002B1F0D"/>
    <w:rsid w:val="002B2376"/>
    <w:rsid w:val="002B257D"/>
    <w:rsid w:val="002B2BBF"/>
    <w:rsid w:val="002B2C85"/>
    <w:rsid w:val="002B3EF1"/>
    <w:rsid w:val="002B451A"/>
    <w:rsid w:val="002B4565"/>
    <w:rsid w:val="002B47FD"/>
    <w:rsid w:val="002B4A96"/>
    <w:rsid w:val="002B5DE9"/>
    <w:rsid w:val="002B6898"/>
    <w:rsid w:val="002B6FC5"/>
    <w:rsid w:val="002B72F0"/>
    <w:rsid w:val="002B7BD7"/>
    <w:rsid w:val="002C0DF7"/>
    <w:rsid w:val="002C165B"/>
    <w:rsid w:val="002C17C1"/>
    <w:rsid w:val="002C264E"/>
    <w:rsid w:val="002C2F3D"/>
    <w:rsid w:val="002C37E6"/>
    <w:rsid w:val="002C43F3"/>
    <w:rsid w:val="002C4BF8"/>
    <w:rsid w:val="002C520F"/>
    <w:rsid w:val="002C521B"/>
    <w:rsid w:val="002C6443"/>
    <w:rsid w:val="002C6A49"/>
    <w:rsid w:val="002C7A20"/>
    <w:rsid w:val="002C7CF3"/>
    <w:rsid w:val="002C7DAE"/>
    <w:rsid w:val="002D0791"/>
    <w:rsid w:val="002D0A2F"/>
    <w:rsid w:val="002D196F"/>
    <w:rsid w:val="002D27C9"/>
    <w:rsid w:val="002D28B6"/>
    <w:rsid w:val="002D2FDA"/>
    <w:rsid w:val="002D3087"/>
    <w:rsid w:val="002D51B9"/>
    <w:rsid w:val="002D589E"/>
    <w:rsid w:val="002D73C6"/>
    <w:rsid w:val="002D748A"/>
    <w:rsid w:val="002D7580"/>
    <w:rsid w:val="002D7877"/>
    <w:rsid w:val="002E0D5B"/>
    <w:rsid w:val="002E1F06"/>
    <w:rsid w:val="002E3073"/>
    <w:rsid w:val="002E314F"/>
    <w:rsid w:val="002E3C83"/>
    <w:rsid w:val="002E40B1"/>
    <w:rsid w:val="002E6CC7"/>
    <w:rsid w:val="002E70D8"/>
    <w:rsid w:val="002E7B37"/>
    <w:rsid w:val="002F17B4"/>
    <w:rsid w:val="002F1B06"/>
    <w:rsid w:val="002F3AB9"/>
    <w:rsid w:val="002F4185"/>
    <w:rsid w:val="00300161"/>
    <w:rsid w:val="00300CEE"/>
    <w:rsid w:val="00301986"/>
    <w:rsid w:val="00301F6E"/>
    <w:rsid w:val="00302F33"/>
    <w:rsid w:val="00302FA6"/>
    <w:rsid w:val="00303BD1"/>
    <w:rsid w:val="00304567"/>
    <w:rsid w:val="00304DA9"/>
    <w:rsid w:val="00305EE4"/>
    <w:rsid w:val="003060A2"/>
    <w:rsid w:val="003071F7"/>
    <w:rsid w:val="00311764"/>
    <w:rsid w:val="003128CA"/>
    <w:rsid w:val="0031312F"/>
    <w:rsid w:val="00314030"/>
    <w:rsid w:val="003140B7"/>
    <w:rsid w:val="00317992"/>
    <w:rsid w:val="00321AE6"/>
    <w:rsid w:val="003225ED"/>
    <w:rsid w:val="00324575"/>
    <w:rsid w:val="00324729"/>
    <w:rsid w:val="00324E80"/>
    <w:rsid w:val="00325A11"/>
    <w:rsid w:val="00326090"/>
    <w:rsid w:val="003276C9"/>
    <w:rsid w:val="00327E70"/>
    <w:rsid w:val="00330265"/>
    <w:rsid w:val="0033037A"/>
    <w:rsid w:val="003307F9"/>
    <w:rsid w:val="00330990"/>
    <w:rsid w:val="00330B75"/>
    <w:rsid w:val="0033169A"/>
    <w:rsid w:val="00331A04"/>
    <w:rsid w:val="00332322"/>
    <w:rsid w:val="00332F01"/>
    <w:rsid w:val="00332F52"/>
    <w:rsid w:val="003334D1"/>
    <w:rsid w:val="003338F4"/>
    <w:rsid w:val="00333957"/>
    <w:rsid w:val="00334794"/>
    <w:rsid w:val="00336947"/>
    <w:rsid w:val="00337189"/>
    <w:rsid w:val="003371FC"/>
    <w:rsid w:val="003374E6"/>
    <w:rsid w:val="003379FD"/>
    <w:rsid w:val="003409F9"/>
    <w:rsid w:val="00341177"/>
    <w:rsid w:val="00343845"/>
    <w:rsid w:val="00343BC7"/>
    <w:rsid w:val="00343D10"/>
    <w:rsid w:val="00344CE9"/>
    <w:rsid w:val="00345139"/>
    <w:rsid w:val="0034536A"/>
    <w:rsid w:val="00345370"/>
    <w:rsid w:val="00346337"/>
    <w:rsid w:val="00347475"/>
    <w:rsid w:val="00350603"/>
    <w:rsid w:val="0035097F"/>
    <w:rsid w:val="00350D4B"/>
    <w:rsid w:val="00351B10"/>
    <w:rsid w:val="00352104"/>
    <w:rsid w:val="00352469"/>
    <w:rsid w:val="00352871"/>
    <w:rsid w:val="00353997"/>
    <w:rsid w:val="00355DD9"/>
    <w:rsid w:val="00356F34"/>
    <w:rsid w:val="0035781C"/>
    <w:rsid w:val="00360624"/>
    <w:rsid w:val="00361DFE"/>
    <w:rsid w:val="0036232B"/>
    <w:rsid w:val="00362707"/>
    <w:rsid w:val="0036438F"/>
    <w:rsid w:val="00365349"/>
    <w:rsid w:val="00365E95"/>
    <w:rsid w:val="003666D2"/>
    <w:rsid w:val="0036672B"/>
    <w:rsid w:val="0036701E"/>
    <w:rsid w:val="00367B7E"/>
    <w:rsid w:val="00367C9D"/>
    <w:rsid w:val="00370965"/>
    <w:rsid w:val="00370FF3"/>
    <w:rsid w:val="0037125F"/>
    <w:rsid w:val="0037293F"/>
    <w:rsid w:val="0037340C"/>
    <w:rsid w:val="00376280"/>
    <w:rsid w:val="00376552"/>
    <w:rsid w:val="00381235"/>
    <w:rsid w:val="00382D8C"/>
    <w:rsid w:val="00383930"/>
    <w:rsid w:val="00384345"/>
    <w:rsid w:val="00385F51"/>
    <w:rsid w:val="003869A6"/>
    <w:rsid w:val="00386FF0"/>
    <w:rsid w:val="00390831"/>
    <w:rsid w:val="0039154F"/>
    <w:rsid w:val="0039238D"/>
    <w:rsid w:val="003938B9"/>
    <w:rsid w:val="00394C92"/>
    <w:rsid w:val="00395BC1"/>
    <w:rsid w:val="00396140"/>
    <w:rsid w:val="0039623C"/>
    <w:rsid w:val="00396E0D"/>
    <w:rsid w:val="003A1174"/>
    <w:rsid w:val="003A11AF"/>
    <w:rsid w:val="003A1E3A"/>
    <w:rsid w:val="003A21CC"/>
    <w:rsid w:val="003A2C4A"/>
    <w:rsid w:val="003A2F25"/>
    <w:rsid w:val="003A30BA"/>
    <w:rsid w:val="003A30E2"/>
    <w:rsid w:val="003A3754"/>
    <w:rsid w:val="003A3B83"/>
    <w:rsid w:val="003A4890"/>
    <w:rsid w:val="003A5AA7"/>
    <w:rsid w:val="003A6474"/>
    <w:rsid w:val="003A7B30"/>
    <w:rsid w:val="003A7F44"/>
    <w:rsid w:val="003B0C8A"/>
    <w:rsid w:val="003B22B4"/>
    <w:rsid w:val="003B3C2C"/>
    <w:rsid w:val="003B3DDB"/>
    <w:rsid w:val="003B512F"/>
    <w:rsid w:val="003B54A8"/>
    <w:rsid w:val="003B60B7"/>
    <w:rsid w:val="003B6892"/>
    <w:rsid w:val="003C05C9"/>
    <w:rsid w:val="003C13F1"/>
    <w:rsid w:val="003C15A6"/>
    <w:rsid w:val="003C15AF"/>
    <w:rsid w:val="003C1740"/>
    <w:rsid w:val="003C2900"/>
    <w:rsid w:val="003C2B7D"/>
    <w:rsid w:val="003C60CF"/>
    <w:rsid w:val="003C7742"/>
    <w:rsid w:val="003D2624"/>
    <w:rsid w:val="003D2C66"/>
    <w:rsid w:val="003D2DE5"/>
    <w:rsid w:val="003D525E"/>
    <w:rsid w:val="003D6116"/>
    <w:rsid w:val="003D6CD3"/>
    <w:rsid w:val="003D7884"/>
    <w:rsid w:val="003D78C6"/>
    <w:rsid w:val="003E02E9"/>
    <w:rsid w:val="003E0F3B"/>
    <w:rsid w:val="003E18DF"/>
    <w:rsid w:val="003E1980"/>
    <w:rsid w:val="003E2627"/>
    <w:rsid w:val="003E3836"/>
    <w:rsid w:val="003E3943"/>
    <w:rsid w:val="003E3D3A"/>
    <w:rsid w:val="003E5200"/>
    <w:rsid w:val="003E5B7B"/>
    <w:rsid w:val="003E6351"/>
    <w:rsid w:val="003E68DC"/>
    <w:rsid w:val="003F04BA"/>
    <w:rsid w:val="003F0EB7"/>
    <w:rsid w:val="003F1477"/>
    <w:rsid w:val="003F1994"/>
    <w:rsid w:val="003F1D45"/>
    <w:rsid w:val="003F21B2"/>
    <w:rsid w:val="003F37C3"/>
    <w:rsid w:val="003F490E"/>
    <w:rsid w:val="003F50F7"/>
    <w:rsid w:val="003F55D5"/>
    <w:rsid w:val="003F5B94"/>
    <w:rsid w:val="003F6DD1"/>
    <w:rsid w:val="003F7964"/>
    <w:rsid w:val="003F7CEF"/>
    <w:rsid w:val="0040121B"/>
    <w:rsid w:val="00401597"/>
    <w:rsid w:val="004015FB"/>
    <w:rsid w:val="00402152"/>
    <w:rsid w:val="00404893"/>
    <w:rsid w:val="00405A4E"/>
    <w:rsid w:val="00407251"/>
    <w:rsid w:val="004075E1"/>
    <w:rsid w:val="004076D0"/>
    <w:rsid w:val="00410129"/>
    <w:rsid w:val="00411219"/>
    <w:rsid w:val="004118D8"/>
    <w:rsid w:val="0041238B"/>
    <w:rsid w:val="00412442"/>
    <w:rsid w:val="00413ABB"/>
    <w:rsid w:val="00414145"/>
    <w:rsid w:val="004145B3"/>
    <w:rsid w:val="00414E7B"/>
    <w:rsid w:val="0041522D"/>
    <w:rsid w:val="00415490"/>
    <w:rsid w:val="0042008D"/>
    <w:rsid w:val="004200D2"/>
    <w:rsid w:val="004209F1"/>
    <w:rsid w:val="00421FCA"/>
    <w:rsid w:val="004232D3"/>
    <w:rsid w:val="004247C4"/>
    <w:rsid w:val="00424F91"/>
    <w:rsid w:val="00425BA5"/>
    <w:rsid w:val="004263FE"/>
    <w:rsid w:val="00426E77"/>
    <w:rsid w:val="004318A5"/>
    <w:rsid w:val="00432155"/>
    <w:rsid w:val="00432A6F"/>
    <w:rsid w:val="00433A3B"/>
    <w:rsid w:val="004345B3"/>
    <w:rsid w:val="004348A6"/>
    <w:rsid w:val="0043674E"/>
    <w:rsid w:val="00436AEA"/>
    <w:rsid w:val="004372E8"/>
    <w:rsid w:val="0044014A"/>
    <w:rsid w:val="00441E4D"/>
    <w:rsid w:val="00442BFC"/>
    <w:rsid w:val="00443656"/>
    <w:rsid w:val="00443B2C"/>
    <w:rsid w:val="00444504"/>
    <w:rsid w:val="00445D16"/>
    <w:rsid w:val="00446F80"/>
    <w:rsid w:val="00447CB6"/>
    <w:rsid w:val="004509A8"/>
    <w:rsid w:val="00450F59"/>
    <w:rsid w:val="004515D3"/>
    <w:rsid w:val="0045263C"/>
    <w:rsid w:val="00452B2E"/>
    <w:rsid w:val="00453659"/>
    <w:rsid w:val="00453C5D"/>
    <w:rsid w:val="00453ECF"/>
    <w:rsid w:val="00454A7C"/>
    <w:rsid w:val="004565C4"/>
    <w:rsid w:val="004568BD"/>
    <w:rsid w:val="00457166"/>
    <w:rsid w:val="00457822"/>
    <w:rsid w:val="00460538"/>
    <w:rsid w:val="00460789"/>
    <w:rsid w:val="004626C6"/>
    <w:rsid w:val="00462867"/>
    <w:rsid w:val="00462958"/>
    <w:rsid w:val="00463E52"/>
    <w:rsid w:val="00464415"/>
    <w:rsid w:val="00465CBB"/>
    <w:rsid w:val="00466808"/>
    <w:rsid w:val="00467A3C"/>
    <w:rsid w:val="0047062B"/>
    <w:rsid w:val="0047191A"/>
    <w:rsid w:val="00472196"/>
    <w:rsid w:val="00474376"/>
    <w:rsid w:val="00474A24"/>
    <w:rsid w:val="00477090"/>
    <w:rsid w:val="00477E5C"/>
    <w:rsid w:val="004800D1"/>
    <w:rsid w:val="00481209"/>
    <w:rsid w:val="004816D4"/>
    <w:rsid w:val="00481EAA"/>
    <w:rsid w:val="004835C9"/>
    <w:rsid w:val="00484C01"/>
    <w:rsid w:val="0048604A"/>
    <w:rsid w:val="004868E9"/>
    <w:rsid w:val="00487A5D"/>
    <w:rsid w:val="00491B1A"/>
    <w:rsid w:val="00492AFC"/>
    <w:rsid w:val="00494890"/>
    <w:rsid w:val="00495B13"/>
    <w:rsid w:val="00495FFE"/>
    <w:rsid w:val="00497AC7"/>
    <w:rsid w:val="00497EBA"/>
    <w:rsid w:val="004A08E2"/>
    <w:rsid w:val="004A1771"/>
    <w:rsid w:val="004A18CB"/>
    <w:rsid w:val="004A2899"/>
    <w:rsid w:val="004A2B27"/>
    <w:rsid w:val="004A32E6"/>
    <w:rsid w:val="004A638F"/>
    <w:rsid w:val="004A781A"/>
    <w:rsid w:val="004B0ADD"/>
    <w:rsid w:val="004B29FA"/>
    <w:rsid w:val="004B3184"/>
    <w:rsid w:val="004B3A50"/>
    <w:rsid w:val="004B3D11"/>
    <w:rsid w:val="004B61EA"/>
    <w:rsid w:val="004B626E"/>
    <w:rsid w:val="004B6D55"/>
    <w:rsid w:val="004B73A6"/>
    <w:rsid w:val="004B7468"/>
    <w:rsid w:val="004C0114"/>
    <w:rsid w:val="004C10CA"/>
    <w:rsid w:val="004C1169"/>
    <w:rsid w:val="004C185C"/>
    <w:rsid w:val="004C18FC"/>
    <w:rsid w:val="004C1DF3"/>
    <w:rsid w:val="004C1FD3"/>
    <w:rsid w:val="004C6CC1"/>
    <w:rsid w:val="004D0827"/>
    <w:rsid w:val="004D268C"/>
    <w:rsid w:val="004D326A"/>
    <w:rsid w:val="004D3E38"/>
    <w:rsid w:val="004D4004"/>
    <w:rsid w:val="004D4068"/>
    <w:rsid w:val="004D44CD"/>
    <w:rsid w:val="004D47FF"/>
    <w:rsid w:val="004D5FBE"/>
    <w:rsid w:val="004D652C"/>
    <w:rsid w:val="004D72CB"/>
    <w:rsid w:val="004D7A09"/>
    <w:rsid w:val="004D7CAB"/>
    <w:rsid w:val="004E028C"/>
    <w:rsid w:val="004E1478"/>
    <w:rsid w:val="004E177B"/>
    <w:rsid w:val="004E18C1"/>
    <w:rsid w:val="004E2096"/>
    <w:rsid w:val="004E2327"/>
    <w:rsid w:val="004E2371"/>
    <w:rsid w:val="004E3566"/>
    <w:rsid w:val="004E36DE"/>
    <w:rsid w:val="004E5BB7"/>
    <w:rsid w:val="004E5ED6"/>
    <w:rsid w:val="004E685A"/>
    <w:rsid w:val="004F05FF"/>
    <w:rsid w:val="004F15C7"/>
    <w:rsid w:val="004F17CD"/>
    <w:rsid w:val="004F1BA8"/>
    <w:rsid w:val="004F1D13"/>
    <w:rsid w:val="004F4074"/>
    <w:rsid w:val="004F4B64"/>
    <w:rsid w:val="004F6B6D"/>
    <w:rsid w:val="004F731B"/>
    <w:rsid w:val="004F73BF"/>
    <w:rsid w:val="004F79E5"/>
    <w:rsid w:val="004F7B45"/>
    <w:rsid w:val="005005B5"/>
    <w:rsid w:val="00501EA7"/>
    <w:rsid w:val="00501F9D"/>
    <w:rsid w:val="005029D5"/>
    <w:rsid w:val="0050364B"/>
    <w:rsid w:val="00503AFA"/>
    <w:rsid w:val="00504C31"/>
    <w:rsid w:val="00506288"/>
    <w:rsid w:val="00506FB0"/>
    <w:rsid w:val="00511D16"/>
    <w:rsid w:val="005140D0"/>
    <w:rsid w:val="0051417E"/>
    <w:rsid w:val="00514CE2"/>
    <w:rsid w:val="00514D05"/>
    <w:rsid w:val="005157BC"/>
    <w:rsid w:val="00515B60"/>
    <w:rsid w:val="00516304"/>
    <w:rsid w:val="005163BA"/>
    <w:rsid w:val="005209A6"/>
    <w:rsid w:val="0052239F"/>
    <w:rsid w:val="00522469"/>
    <w:rsid w:val="00522B9A"/>
    <w:rsid w:val="00523133"/>
    <w:rsid w:val="0052317B"/>
    <w:rsid w:val="00523502"/>
    <w:rsid w:val="00523813"/>
    <w:rsid w:val="00524FD3"/>
    <w:rsid w:val="00525438"/>
    <w:rsid w:val="00525C95"/>
    <w:rsid w:val="00525D8C"/>
    <w:rsid w:val="0052653E"/>
    <w:rsid w:val="00526DEC"/>
    <w:rsid w:val="005276CE"/>
    <w:rsid w:val="00531548"/>
    <w:rsid w:val="00531590"/>
    <w:rsid w:val="005319FD"/>
    <w:rsid w:val="00532781"/>
    <w:rsid w:val="005327DB"/>
    <w:rsid w:val="005345EF"/>
    <w:rsid w:val="00534B09"/>
    <w:rsid w:val="00534B5A"/>
    <w:rsid w:val="005350E1"/>
    <w:rsid w:val="0053553A"/>
    <w:rsid w:val="0053624B"/>
    <w:rsid w:val="00536408"/>
    <w:rsid w:val="00536F56"/>
    <w:rsid w:val="005400B8"/>
    <w:rsid w:val="005420C7"/>
    <w:rsid w:val="0054230E"/>
    <w:rsid w:val="00542F40"/>
    <w:rsid w:val="00543C87"/>
    <w:rsid w:val="00544299"/>
    <w:rsid w:val="00544B37"/>
    <w:rsid w:val="00544B6D"/>
    <w:rsid w:val="0054566F"/>
    <w:rsid w:val="005458AE"/>
    <w:rsid w:val="00545A08"/>
    <w:rsid w:val="005470DD"/>
    <w:rsid w:val="00550165"/>
    <w:rsid w:val="005509CE"/>
    <w:rsid w:val="00550F46"/>
    <w:rsid w:val="00551A73"/>
    <w:rsid w:val="00551EA2"/>
    <w:rsid w:val="00552156"/>
    <w:rsid w:val="00552E9D"/>
    <w:rsid w:val="005538A6"/>
    <w:rsid w:val="005542C3"/>
    <w:rsid w:val="00556279"/>
    <w:rsid w:val="005563C4"/>
    <w:rsid w:val="00557335"/>
    <w:rsid w:val="00560307"/>
    <w:rsid w:val="00561060"/>
    <w:rsid w:val="00561D73"/>
    <w:rsid w:val="00562952"/>
    <w:rsid w:val="00562BBC"/>
    <w:rsid w:val="005630B5"/>
    <w:rsid w:val="00563176"/>
    <w:rsid w:val="00563658"/>
    <w:rsid w:val="00564147"/>
    <w:rsid w:val="005642BC"/>
    <w:rsid w:val="005657BA"/>
    <w:rsid w:val="00571BDD"/>
    <w:rsid w:val="005725D2"/>
    <w:rsid w:val="005736A4"/>
    <w:rsid w:val="00573973"/>
    <w:rsid w:val="00574053"/>
    <w:rsid w:val="00574135"/>
    <w:rsid w:val="0057419C"/>
    <w:rsid w:val="00574777"/>
    <w:rsid w:val="00575256"/>
    <w:rsid w:val="00575C6B"/>
    <w:rsid w:val="00575DFC"/>
    <w:rsid w:val="005762B9"/>
    <w:rsid w:val="005762C8"/>
    <w:rsid w:val="005763D7"/>
    <w:rsid w:val="005807B1"/>
    <w:rsid w:val="00581651"/>
    <w:rsid w:val="00582328"/>
    <w:rsid w:val="00583409"/>
    <w:rsid w:val="00583E82"/>
    <w:rsid w:val="00584825"/>
    <w:rsid w:val="00584B68"/>
    <w:rsid w:val="00584D05"/>
    <w:rsid w:val="00584E6E"/>
    <w:rsid w:val="0058599D"/>
    <w:rsid w:val="00590498"/>
    <w:rsid w:val="0059116C"/>
    <w:rsid w:val="00591567"/>
    <w:rsid w:val="00591ABF"/>
    <w:rsid w:val="005926FB"/>
    <w:rsid w:val="005927CC"/>
    <w:rsid w:val="00592B82"/>
    <w:rsid w:val="00592C19"/>
    <w:rsid w:val="00592E3E"/>
    <w:rsid w:val="00594F66"/>
    <w:rsid w:val="0059542B"/>
    <w:rsid w:val="00597469"/>
    <w:rsid w:val="00597556"/>
    <w:rsid w:val="00597CDF"/>
    <w:rsid w:val="005A01E4"/>
    <w:rsid w:val="005A0743"/>
    <w:rsid w:val="005A0D73"/>
    <w:rsid w:val="005A22B4"/>
    <w:rsid w:val="005A22F8"/>
    <w:rsid w:val="005A349F"/>
    <w:rsid w:val="005A39D8"/>
    <w:rsid w:val="005A3E2C"/>
    <w:rsid w:val="005A4099"/>
    <w:rsid w:val="005A430D"/>
    <w:rsid w:val="005A4CE4"/>
    <w:rsid w:val="005A5470"/>
    <w:rsid w:val="005A6711"/>
    <w:rsid w:val="005A6AAB"/>
    <w:rsid w:val="005A6E05"/>
    <w:rsid w:val="005A6EFC"/>
    <w:rsid w:val="005A6F59"/>
    <w:rsid w:val="005A7518"/>
    <w:rsid w:val="005A7DD3"/>
    <w:rsid w:val="005A7EEF"/>
    <w:rsid w:val="005B0FDA"/>
    <w:rsid w:val="005B24C5"/>
    <w:rsid w:val="005B3509"/>
    <w:rsid w:val="005B494E"/>
    <w:rsid w:val="005B63D3"/>
    <w:rsid w:val="005B64EA"/>
    <w:rsid w:val="005B6DA1"/>
    <w:rsid w:val="005B7050"/>
    <w:rsid w:val="005B7141"/>
    <w:rsid w:val="005B754E"/>
    <w:rsid w:val="005B7928"/>
    <w:rsid w:val="005C097F"/>
    <w:rsid w:val="005C0C8C"/>
    <w:rsid w:val="005C1994"/>
    <w:rsid w:val="005C1C6F"/>
    <w:rsid w:val="005C2A98"/>
    <w:rsid w:val="005C2FD0"/>
    <w:rsid w:val="005C39E1"/>
    <w:rsid w:val="005C6803"/>
    <w:rsid w:val="005C6D5C"/>
    <w:rsid w:val="005C7CB6"/>
    <w:rsid w:val="005D0600"/>
    <w:rsid w:val="005D0A1C"/>
    <w:rsid w:val="005D1074"/>
    <w:rsid w:val="005D1CDD"/>
    <w:rsid w:val="005D1F93"/>
    <w:rsid w:val="005D28FE"/>
    <w:rsid w:val="005D2940"/>
    <w:rsid w:val="005D29DD"/>
    <w:rsid w:val="005D2CA5"/>
    <w:rsid w:val="005D5CB9"/>
    <w:rsid w:val="005D6767"/>
    <w:rsid w:val="005D7233"/>
    <w:rsid w:val="005D7495"/>
    <w:rsid w:val="005D7BBD"/>
    <w:rsid w:val="005E47A7"/>
    <w:rsid w:val="005E5BBE"/>
    <w:rsid w:val="005F03D6"/>
    <w:rsid w:val="005F0EF6"/>
    <w:rsid w:val="005F1350"/>
    <w:rsid w:val="005F28F1"/>
    <w:rsid w:val="005F38D7"/>
    <w:rsid w:val="005F42BA"/>
    <w:rsid w:val="005F58F0"/>
    <w:rsid w:val="005F7DB4"/>
    <w:rsid w:val="005F7EB8"/>
    <w:rsid w:val="00600180"/>
    <w:rsid w:val="0060080B"/>
    <w:rsid w:val="0060086F"/>
    <w:rsid w:val="00600C6F"/>
    <w:rsid w:val="0060183F"/>
    <w:rsid w:val="00601DE6"/>
    <w:rsid w:val="00602039"/>
    <w:rsid w:val="00602C84"/>
    <w:rsid w:val="00602CD3"/>
    <w:rsid w:val="00602D18"/>
    <w:rsid w:val="00602F5C"/>
    <w:rsid w:val="00603B1A"/>
    <w:rsid w:val="0060531C"/>
    <w:rsid w:val="006057D9"/>
    <w:rsid w:val="006066E0"/>
    <w:rsid w:val="00606916"/>
    <w:rsid w:val="00606B89"/>
    <w:rsid w:val="00606EA1"/>
    <w:rsid w:val="0060726C"/>
    <w:rsid w:val="006107F2"/>
    <w:rsid w:val="00610880"/>
    <w:rsid w:val="006112B5"/>
    <w:rsid w:val="00611752"/>
    <w:rsid w:val="00611879"/>
    <w:rsid w:val="00611F1D"/>
    <w:rsid w:val="0061248F"/>
    <w:rsid w:val="006126AA"/>
    <w:rsid w:val="00612A49"/>
    <w:rsid w:val="0061384A"/>
    <w:rsid w:val="0061751A"/>
    <w:rsid w:val="00620DA1"/>
    <w:rsid w:val="00621219"/>
    <w:rsid w:val="0062126E"/>
    <w:rsid w:val="00621440"/>
    <w:rsid w:val="00621A84"/>
    <w:rsid w:val="00621EBD"/>
    <w:rsid w:val="00621F36"/>
    <w:rsid w:val="00625EDC"/>
    <w:rsid w:val="006263B4"/>
    <w:rsid w:val="006276DD"/>
    <w:rsid w:val="0062784A"/>
    <w:rsid w:val="00627B54"/>
    <w:rsid w:val="00627E17"/>
    <w:rsid w:val="006318C4"/>
    <w:rsid w:val="00632333"/>
    <w:rsid w:val="00633C1F"/>
    <w:rsid w:val="0063609D"/>
    <w:rsid w:val="006367EF"/>
    <w:rsid w:val="006405DF"/>
    <w:rsid w:val="00641717"/>
    <w:rsid w:val="0064181F"/>
    <w:rsid w:val="00641B94"/>
    <w:rsid w:val="00643CEC"/>
    <w:rsid w:val="00644294"/>
    <w:rsid w:val="0064609E"/>
    <w:rsid w:val="006465A3"/>
    <w:rsid w:val="00646B70"/>
    <w:rsid w:val="00647540"/>
    <w:rsid w:val="0065177C"/>
    <w:rsid w:val="00652A2D"/>
    <w:rsid w:val="00652C3D"/>
    <w:rsid w:val="00653AF2"/>
    <w:rsid w:val="00653EC0"/>
    <w:rsid w:val="0065488F"/>
    <w:rsid w:val="00655279"/>
    <w:rsid w:val="00655C5B"/>
    <w:rsid w:val="00655FCE"/>
    <w:rsid w:val="00656198"/>
    <w:rsid w:val="00660C86"/>
    <w:rsid w:val="00662439"/>
    <w:rsid w:val="006628DC"/>
    <w:rsid w:val="0066328B"/>
    <w:rsid w:val="00665390"/>
    <w:rsid w:val="00665EF5"/>
    <w:rsid w:val="00666573"/>
    <w:rsid w:val="00666F4A"/>
    <w:rsid w:val="0067015C"/>
    <w:rsid w:val="00670BE0"/>
    <w:rsid w:val="00671D71"/>
    <w:rsid w:val="00673D86"/>
    <w:rsid w:val="006745FC"/>
    <w:rsid w:val="006754F1"/>
    <w:rsid w:val="00675B8A"/>
    <w:rsid w:val="00676BE7"/>
    <w:rsid w:val="00677570"/>
    <w:rsid w:val="00677AD0"/>
    <w:rsid w:val="006808F7"/>
    <w:rsid w:val="00680BAA"/>
    <w:rsid w:val="00680BBD"/>
    <w:rsid w:val="00680CB8"/>
    <w:rsid w:val="006820F8"/>
    <w:rsid w:val="00682778"/>
    <w:rsid w:val="00683645"/>
    <w:rsid w:val="006837AF"/>
    <w:rsid w:val="00683AE5"/>
    <w:rsid w:val="00683B84"/>
    <w:rsid w:val="00685892"/>
    <w:rsid w:val="006867F2"/>
    <w:rsid w:val="00687573"/>
    <w:rsid w:val="00691D7A"/>
    <w:rsid w:val="0069426E"/>
    <w:rsid w:val="006946B1"/>
    <w:rsid w:val="006962B9"/>
    <w:rsid w:val="006975D5"/>
    <w:rsid w:val="006A0693"/>
    <w:rsid w:val="006A09B5"/>
    <w:rsid w:val="006A0D3A"/>
    <w:rsid w:val="006A11F7"/>
    <w:rsid w:val="006A22C7"/>
    <w:rsid w:val="006A26F5"/>
    <w:rsid w:val="006A3858"/>
    <w:rsid w:val="006A5DED"/>
    <w:rsid w:val="006A637B"/>
    <w:rsid w:val="006A77AB"/>
    <w:rsid w:val="006B01D3"/>
    <w:rsid w:val="006B1388"/>
    <w:rsid w:val="006B17F0"/>
    <w:rsid w:val="006B1CDD"/>
    <w:rsid w:val="006B2CB2"/>
    <w:rsid w:val="006B3CF9"/>
    <w:rsid w:val="006B49E0"/>
    <w:rsid w:val="006B4A72"/>
    <w:rsid w:val="006B5A9B"/>
    <w:rsid w:val="006B5C76"/>
    <w:rsid w:val="006C0961"/>
    <w:rsid w:val="006C17AD"/>
    <w:rsid w:val="006C1F85"/>
    <w:rsid w:val="006C33E0"/>
    <w:rsid w:val="006C3458"/>
    <w:rsid w:val="006C522E"/>
    <w:rsid w:val="006D05D9"/>
    <w:rsid w:val="006D06EF"/>
    <w:rsid w:val="006D0A4A"/>
    <w:rsid w:val="006D10FA"/>
    <w:rsid w:val="006D127B"/>
    <w:rsid w:val="006D12CE"/>
    <w:rsid w:val="006D2C98"/>
    <w:rsid w:val="006D6183"/>
    <w:rsid w:val="006D7810"/>
    <w:rsid w:val="006D7998"/>
    <w:rsid w:val="006E0980"/>
    <w:rsid w:val="006E0DC7"/>
    <w:rsid w:val="006E1183"/>
    <w:rsid w:val="006E14E5"/>
    <w:rsid w:val="006E443E"/>
    <w:rsid w:val="006E44D2"/>
    <w:rsid w:val="006E4BC9"/>
    <w:rsid w:val="006E730B"/>
    <w:rsid w:val="006E760F"/>
    <w:rsid w:val="006F1CD6"/>
    <w:rsid w:val="006F2B6E"/>
    <w:rsid w:val="006F2CEB"/>
    <w:rsid w:val="006F2DF5"/>
    <w:rsid w:val="006F3BDF"/>
    <w:rsid w:val="006F44BF"/>
    <w:rsid w:val="006F4746"/>
    <w:rsid w:val="006F5385"/>
    <w:rsid w:val="00700FFA"/>
    <w:rsid w:val="0070217F"/>
    <w:rsid w:val="0070224D"/>
    <w:rsid w:val="00702EC6"/>
    <w:rsid w:val="00704DB2"/>
    <w:rsid w:val="0070722A"/>
    <w:rsid w:val="007104BA"/>
    <w:rsid w:val="007106D9"/>
    <w:rsid w:val="0071081D"/>
    <w:rsid w:val="00711105"/>
    <w:rsid w:val="00712329"/>
    <w:rsid w:val="00712A18"/>
    <w:rsid w:val="00715843"/>
    <w:rsid w:val="00715894"/>
    <w:rsid w:val="007168F0"/>
    <w:rsid w:val="00717003"/>
    <w:rsid w:val="007170EC"/>
    <w:rsid w:val="00717B66"/>
    <w:rsid w:val="00717E5F"/>
    <w:rsid w:val="00720350"/>
    <w:rsid w:val="007207AF"/>
    <w:rsid w:val="00720DFC"/>
    <w:rsid w:val="0072104E"/>
    <w:rsid w:val="0072189E"/>
    <w:rsid w:val="00722776"/>
    <w:rsid w:val="00724117"/>
    <w:rsid w:val="00724CD9"/>
    <w:rsid w:val="0072778E"/>
    <w:rsid w:val="00727C63"/>
    <w:rsid w:val="00730457"/>
    <w:rsid w:val="00731279"/>
    <w:rsid w:val="00732620"/>
    <w:rsid w:val="00732894"/>
    <w:rsid w:val="00733577"/>
    <w:rsid w:val="00734040"/>
    <w:rsid w:val="0073657A"/>
    <w:rsid w:val="00736832"/>
    <w:rsid w:val="007377EC"/>
    <w:rsid w:val="00737C44"/>
    <w:rsid w:val="0074030B"/>
    <w:rsid w:val="007412AA"/>
    <w:rsid w:val="0074196F"/>
    <w:rsid w:val="00741CAB"/>
    <w:rsid w:val="00742331"/>
    <w:rsid w:val="00745959"/>
    <w:rsid w:val="00747D4C"/>
    <w:rsid w:val="00751D18"/>
    <w:rsid w:val="00754538"/>
    <w:rsid w:val="00756337"/>
    <w:rsid w:val="00756464"/>
    <w:rsid w:val="007569F5"/>
    <w:rsid w:val="00760346"/>
    <w:rsid w:val="0076053E"/>
    <w:rsid w:val="00762171"/>
    <w:rsid w:val="007625F9"/>
    <w:rsid w:val="007642D1"/>
    <w:rsid w:val="00764866"/>
    <w:rsid w:val="00765579"/>
    <w:rsid w:val="00767C72"/>
    <w:rsid w:val="00767E6D"/>
    <w:rsid w:val="00771104"/>
    <w:rsid w:val="00772042"/>
    <w:rsid w:val="0077362A"/>
    <w:rsid w:val="00773EB9"/>
    <w:rsid w:val="007742DC"/>
    <w:rsid w:val="0077440A"/>
    <w:rsid w:val="007747C9"/>
    <w:rsid w:val="007756BD"/>
    <w:rsid w:val="007765C3"/>
    <w:rsid w:val="0077692F"/>
    <w:rsid w:val="00780201"/>
    <w:rsid w:val="0078050B"/>
    <w:rsid w:val="00780A2C"/>
    <w:rsid w:val="00781940"/>
    <w:rsid w:val="00781A5A"/>
    <w:rsid w:val="00781F1F"/>
    <w:rsid w:val="00782F1C"/>
    <w:rsid w:val="00784ED3"/>
    <w:rsid w:val="007856EB"/>
    <w:rsid w:val="00785883"/>
    <w:rsid w:val="00785EE2"/>
    <w:rsid w:val="00785F77"/>
    <w:rsid w:val="007863A2"/>
    <w:rsid w:val="007900FD"/>
    <w:rsid w:val="00790139"/>
    <w:rsid w:val="007902C8"/>
    <w:rsid w:val="0079099B"/>
    <w:rsid w:val="00791951"/>
    <w:rsid w:val="00793169"/>
    <w:rsid w:val="00793E97"/>
    <w:rsid w:val="00794185"/>
    <w:rsid w:val="007943BE"/>
    <w:rsid w:val="007947FB"/>
    <w:rsid w:val="007951BC"/>
    <w:rsid w:val="007969F4"/>
    <w:rsid w:val="00796FA0"/>
    <w:rsid w:val="007A0237"/>
    <w:rsid w:val="007A0542"/>
    <w:rsid w:val="007A07B3"/>
    <w:rsid w:val="007A0B80"/>
    <w:rsid w:val="007A1488"/>
    <w:rsid w:val="007A1651"/>
    <w:rsid w:val="007A17B2"/>
    <w:rsid w:val="007A2382"/>
    <w:rsid w:val="007A2544"/>
    <w:rsid w:val="007A2B86"/>
    <w:rsid w:val="007A3325"/>
    <w:rsid w:val="007A3B75"/>
    <w:rsid w:val="007A3E84"/>
    <w:rsid w:val="007A40B2"/>
    <w:rsid w:val="007A41DF"/>
    <w:rsid w:val="007A49ED"/>
    <w:rsid w:val="007A4A07"/>
    <w:rsid w:val="007A51C9"/>
    <w:rsid w:val="007A5545"/>
    <w:rsid w:val="007A7152"/>
    <w:rsid w:val="007A7574"/>
    <w:rsid w:val="007B0FA0"/>
    <w:rsid w:val="007B25BF"/>
    <w:rsid w:val="007B2B37"/>
    <w:rsid w:val="007B2E91"/>
    <w:rsid w:val="007B32D7"/>
    <w:rsid w:val="007B4001"/>
    <w:rsid w:val="007B4573"/>
    <w:rsid w:val="007B5C82"/>
    <w:rsid w:val="007B794D"/>
    <w:rsid w:val="007C1DD0"/>
    <w:rsid w:val="007C2EAC"/>
    <w:rsid w:val="007C3821"/>
    <w:rsid w:val="007C3AD9"/>
    <w:rsid w:val="007C4588"/>
    <w:rsid w:val="007C5E91"/>
    <w:rsid w:val="007C71C4"/>
    <w:rsid w:val="007C7BC6"/>
    <w:rsid w:val="007D027F"/>
    <w:rsid w:val="007D0531"/>
    <w:rsid w:val="007D0DBF"/>
    <w:rsid w:val="007D2845"/>
    <w:rsid w:val="007D30FB"/>
    <w:rsid w:val="007D61C0"/>
    <w:rsid w:val="007D7313"/>
    <w:rsid w:val="007E1F7F"/>
    <w:rsid w:val="007E22F7"/>
    <w:rsid w:val="007E469A"/>
    <w:rsid w:val="007E504A"/>
    <w:rsid w:val="007E5A4B"/>
    <w:rsid w:val="007E6412"/>
    <w:rsid w:val="007E6F3E"/>
    <w:rsid w:val="007E7ECB"/>
    <w:rsid w:val="007F0234"/>
    <w:rsid w:val="007F0701"/>
    <w:rsid w:val="007F1431"/>
    <w:rsid w:val="007F269B"/>
    <w:rsid w:val="007F30F9"/>
    <w:rsid w:val="007F3201"/>
    <w:rsid w:val="007F3495"/>
    <w:rsid w:val="007F3C4F"/>
    <w:rsid w:val="007F3D52"/>
    <w:rsid w:val="007F47E6"/>
    <w:rsid w:val="007F4FC4"/>
    <w:rsid w:val="007F5F19"/>
    <w:rsid w:val="007F633F"/>
    <w:rsid w:val="007F6B5B"/>
    <w:rsid w:val="007F7345"/>
    <w:rsid w:val="007F7F7F"/>
    <w:rsid w:val="0080025B"/>
    <w:rsid w:val="00800ECB"/>
    <w:rsid w:val="008012F3"/>
    <w:rsid w:val="008018F5"/>
    <w:rsid w:val="0080260C"/>
    <w:rsid w:val="00802B13"/>
    <w:rsid w:val="00804123"/>
    <w:rsid w:val="00804335"/>
    <w:rsid w:val="008046B9"/>
    <w:rsid w:val="00805DF2"/>
    <w:rsid w:val="008066F2"/>
    <w:rsid w:val="0080681C"/>
    <w:rsid w:val="008102CA"/>
    <w:rsid w:val="0081080E"/>
    <w:rsid w:val="00811F98"/>
    <w:rsid w:val="00814786"/>
    <w:rsid w:val="00815D76"/>
    <w:rsid w:val="00816527"/>
    <w:rsid w:val="0081737D"/>
    <w:rsid w:val="00817C7E"/>
    <w:rsid w:val="00821209"/>
    <w:rsid w:val="00821D1E"/>
    <w:rsid w:val="00821DA1"/>
    <w:rsid w:val="00821FBB"/>
    <w:rsid w:val="00822DCE"/>
    <w:rsid w:val="0082330F"/>
    <w:rsid w:val="0082375E"/>
    <w:rsid w:val="00823BAB"/>
    <w:rsid w:val="00824779"/>
    <w:rsid w:val="008253B5"/>
    <w:rsid w:val="00825B79"/>
    <w:rsid w:val="00825EB5"/>
    <w:rsid w:val="00830E85"/>
    <w:rsid w:val="00831A8A"/>
    <w:rsid w:val="00832206"/>
    <w:rsid w:val="0083290B"/>
    <w:rsid w:val="00834637"/>
    <w:rsid w:val="00834C68"/>
    <w:rsid w:val="00835507"/>
    <w:rsid w:val="00835C5E"/>
    <w:rsid w:val="00837251"/>
    <w:rsid w:val="00840707"/>
    <w:rsid w:val="00841ADD"/>
    <w:rsid w:val="00842300"/>
    <w:rsid w:val="008445DA"/>
    <w:rsid w:val="00844739"/>
    <w:rsid w:val="00844A34"/>
    <w:rsid w:val="00845F0C"/>
    <w:rsid w:val="00845F96"/>
    <w:rsid w:val="00846211"/>
    <w:rsid w:val="00846AD3"/>
    <w:rsid w:val="00846B4C"/>
    <w:rsid w:val="00846CD8"/>
    <w:rsid w:val="00846D39"/>
    <w:rsid w:val="00847096"/>
    <w:rsid w:val="008475E3"/>
    <w:rsid w:val="00847F98"/>
    <w:rsid w:val="008503C5"/>
    <w:rsid w:val="008507E9"/>
    <w:rsid w:val="0085190C"/>
    <w:rsid w:val="00851A82"/>
    <w:rsid w:val="00852359"/>
    <w:rsid w:val="00852DF7"/>
    <w:rsid w:val="008544E8"/>
    <w:rsid w:val="0085475A"/>
    <w:rsid w:val="00856261"/>
    <w:rsid w:val="008564E7"/>
    <w:rsid w:val="00856F27"/>
    <w:rsid w:val="008577B9"/>
    <w:rsid w:val="008605AF"/>
    <w:rsid w:val="008617E0"/>
    <w:rsid w:val="00861FB0"/>
    <w:rsid w:val="00863665"/>
    <w:rsid w:val="00863D58"/>
    <w:rsid w:val="00863E19"/>
    <w:rsid w:val="00864E1F"/>
    <w:rsid w:val="00865814"/>
    <w:rsid w:val="00865D3D"/>
    <w:rsid w:val="008662A6"/>
    <w:rsid w:val="00866E4B"/>
    <w:rsid w:val="00866F03"/>
    <w:rsid w:val="008727C3"/>
    <w:rsid w:val="00873DE3"/>
    <w:rsid w:val="008741F6"/>
    <w:rsid w:val="00875096"/>
    <w:rsid w:val="00876FBA"/>
    <w:rsid w:val="008771AE"/>
    <w:rsid w:val="00877FC2"/>
    <w:rsid w:val="0088194B"/>
    <w:rsid w:val="00881A53"/>
    <w:rsid w:val="008824C1"/>
    <w:rsid w:val="00883285"/>
    <w:rsid w:val="00883345"/>
    <w:rsid w:val="00884034"/>
    <w:rsid w:val="00885020"/>
    <w:rsid w:val="008859BD"/>
    <w:rsid w:val="00886479"/>
    <w:rsid w:val="008869B5"/>
    <w:rsid w:val="00887A8D"/>
    <w:rsid w:val="00891024"/>
    <w:rsid w:val="0089133E"/>
    <w:rsid w:val="00891DD6"/>
    <w:rsid w:val="008924FD"/>
    <w:rsid w:val="00892A56"/>
    <w:rsid w:val="00892C13"/>
    <w:rsid w:val="00893498"/>
    <w:rsid w:val="00893F51"/>
    <w:rsid w:val="00894854"/>
    <w:rsid w:val="00895FFA"/>
    <w:rsid w:val="0089608F"/>
    <w:rsid w:val="00896AC2"/>
    <w:rsid w:val="008A0664"/>
    <w:rsid w:val="008A1382"/>
    <w:rsid w:val="008A37E2"/>
    <w:rsid w:val="008A4771"/>
    <w:rsid w:val="008A48F2"/>
    <w:rsid w:val="008A5193"/>
    <w:rsid w:val="008A5E1E"/>
    <w:rsid w:val="008A6164"/>
    <w:rsid w:val="008A6341"/>
    <w:rsid w:val="008A65B2"/>
    <w:rsid w:val="008A67AB"/>
    <w:rsid w:val="008A7908"/>
    <w:rsid w:val="008B3DED"/>
    <w:rsid w:val="008B42E0"/>
    <w:rsid w:val="008B6E68"/>
    <w:rsid w:val="008B71A8"/>
    <w:rsid w:val="008B7674"/>
    <w:rsid w:val="008B777C"/>
    <w:rsid w:val="008C1B50"/>
    <w:rsid w:val="008C1C4E"/>
    <w:rsid w:val="008C1F38"/>
    <w:rsid w:val="008C3D47"/>
    <w:rsid w:val="008C415F"/>
    <w:rsid w:val="008C435B"/>
    <w:rsid w:val="008C4C1C"/>
    <w:rsid w:val="008C5077"/>
    <w:rsid w:val="008C5413"/>
    <w:rsid w:val="008D01A0"/>
    <w:rsid w:val="008D0C47"/>
    <w:rsid w:val="008D1020"/>
    <w:rsid w:val="008D15B3"/>
    <w:rsid w:val="008D2EC7"/>
    <w:rsid w:val="008D3653"/>
    <w:rsid w:val="008D3CB9"/>
    <w:rsid w:val="008D421D"/>
    <w:rsid w:val="008D4985"/>
    <w:rsid w:val="008D4C75"/>
    <w:rsid w:val="008D6214"/>
    <w:rsid w:val="008D6B9F"/>
    <w:rsid w:val="008D78EB"/>
    <w:rsid w:val="008E052A"/>
    <w:rsid w:val="008E0787"/>
    <w:rsid w:val="008E08C3"/>
    <w:rsid w:val="008E0D1E"/>
    <w:rsid w:val="008E22B9"/>
    <w:rsid w:val="008E6028"/>
    <w:rsid w:val="008E6C0F"/>
    <w:rsid w:val="008F2333"/>
    <w:rsid w:val="008F2D95"/>
    <w:rsid w:val="008F347D"/>
    <w:rsid w:val="008F3584"/>
    <w:rsid w:val="008F3C9F"/>
    <w:rsid w:val="008F4190"/>
    <w:rsid w:val="008F57DA"/>
    <w:rsid w:val="008F6835"/>
    <w:rsid w:val="008F696A"/>
    <w:rsid w:val="008F7891"/>
    <w:rsid w:val="008F79F0"/>
    <w:rsid w:val="00900874"/>
    <w:rsid w:val="00901214"/>
    <w:rsid w:val="00902D91"/>
    <w:rsid w:val="0090490B"/>
    <w:rsid w:val="00905648"/>
    <w:rsid w:val="00905884"/>
    <w:rsid w:val="009058C6"/>
    <w:rsid w:val="00906915"/>
    <w:rsid w:val="00910D50"/>
    <w:rsid w:val="009116EF"/>
    <w:rsid w:val="00911B79"/>
    <w:rsid w:val="00912640"/>
    <w:rsid w:val="00912990"/>
    <w:rsid w:val="0091358C"/>
    <w:rsid w:val="00913B8B"/>
    <w:rsid w:val="00913FA6"/>
    <w:rsid w:val="009140BF"/>
    <w:rsid w:val="00914184"/>
    <w:rsid w:val="009144B8"/>
    <w:rsid w:val="009152F7"/>
    <w:rsid w:val="00916409"/>
    <w:rsid w:val="00916423"/>
    <w:rsid w:val="00916442"/>
    <w:rsid w:val="00916517"/>
    <w:rsid w:val="009173BE"/>
    <w:rsid w:val="00917AF8"/>
    <w:rsid w:val="00920731"/>
    <w:rsid w:val="009209AD"/>
    <w:rsid w:val="00920C53"/>
    <w:rsid w:val="00921B39"/>
    <w:rsid w:val="009248FD"/>
    <w:rsid w:val="0092496F"/>
    <w:rsid w:val="00925B25"/>
    <w:rsid w:val="0092626D"/>
    <w:rsid w:val="00927B8E"/>
    <w:rsid w:val="009315E6"/>
    <w:rsid w:val="009323C2"/>
    <w:rsid w:val="00933688"/>
    <w:rsid w:val="00934703"/>
    <w:rsid w:val="00934A23"/>
    <w:rsid w:val="00936BA1"/>
    <w:rsid w:val="00937608"/>
    <w:rsid w:val="00937B20"/>
    <w:rsid w:val="009401C5"/>
    <w:rsid w:val="00941501"/>
    <w:rsid w:val="0094164B"/>
    <w:rsid w:val="009419E9"/>
    <w:rsid w:val="00941DE1"/>
    <w:rsid w:val="0094253C"/>
    <w:rsid w:val="0094320C"/>
    <w:rsid w:val="00944183"/>
    <w:rsid w:val="009465C7"/>
    <w:rsid w:val="00946EF6"/>
    <w:rsid w:val="00947598"/>
    <w:rsid w:val="00950CCE"/>
    <w:rsid w:val="00951434"/>
    <w:rsid w:val="00951B1E"/>
    <w:rsid w:val="00952F46"/>
    <w:rsid w:val="00952F9A"/>
    <w:rsid w:val="009534DC"/>
    <w:rsid w:val="00953561"/>
    <w:rsid w:val="00954908"/>
    <w:rsid w:val="0095577B"/>
    <w:rsid w:val="00955F5A"/>
    <w:rsid w:val="00956397"/>
    <w:rsid w:val="00957B93"/>
    <w:rsid w:val="00957F02"/>
    <w:rsid w:val="00960349"/>
    <w:rsid w:val="009614DB"/>
    <w:rsid w:val="00962B02"/>
    <w:rsid w:val="00963727"/>
    <w:rsid w:val="0096539D"/>
    <w:rsid w:val="00966853"/>
    <w:rsid w:val="009675F4"/>
    <w:rsid w:val="00967A58"/>
    <w:rsid w:val="00971EC6"/>
    <w:rsid w:val="00972743"/>
    <w:rsid w:val="00972779"/>
    <w:rsid w:val="00972A9E"/>
    <w:rsid w:val="00972C17"/>
    <w:rsid w:val="00973005"/>
    <w:rsid w:val="00973672"/>
    <w:rsid w:val="00974CD8"/>
    <w:rsid w:val="00975EBF"/>
    <w:rsid w:val="00976456"/>
    <w:rsid w:val="0097768B"/>
    <w:rsid w:val="00977D60"/>
    <w:rsid w:val="00981A33"/>
    <w:rsid w:val="00981C9F"/>
    <w:rsid w:val="00981D18"/>
    <w:rsid w:val="00982677"/>
    <w:rsid w:val="00984E8E"/>
    <w:rsid w:val="009853C5"/>
    <w:rsid w:val="0098572E"/>
    <w:rsid w:val="009863CF"/>
    <w:rsid w:val="00986511"/>
    <w:rsid w:val="00987476"/>
    <w:rsid w:val="0099026C"/>
    <w:rsid w:val="009903E2"/>
    <w:rsid w:val="0099109C"/>
    <w:rsid w:val="00991393"/>
    <w:rsid w:val="00991718"/>
    <w:rsid w:val="00991B7E"/>
    <w:rsid w:val="00991D4F"/>
    <w:rsid w:val="00993FCF"/>
    <w:rsid w:val="0099411B"/>
    <w:rsid w:val="009978B0"/>
    <w:rsid w:val="00997EBF"/>
    <w:rsid w:val="009A246C"/>
    <w:rsid w:val="009A2B7C"/>
    <w:rsid w:val="009A2D52"/>
    <w:rsid w:val="009A376C"/>
    <w:rsid w:val="009A41D3"/>
    <w:rsid w:val="009A4FE1"/>
    <w:rsid w:val="009A5D25"/>
    <w:rsid w:val="009A6771"/>
    <w:rsid w:val="009A67EA"/>
    <w:rsid w:val="009A6A84"/>
    <w:rsid w:val="009A720A"/>
    <w:rsid w:val="009B013B"/>
    <w:rsid w:val="009B095F"/>
    <w:rsid w:val="009B2DB8"/>
    <w:rsid w:val="009B3FD8"/>
    <w:rsid w:val="009B5702"/>
    <w:rsid w:val="009B5C2D"/>
    <w:rsid w:val="009B6F06"/>
    <w:rsid w:val="009B78D6"/>
    <w:rsid w:val="009C0AF1"/>
    <w:rsid w:val="009C1DEC"/>
    <w:rsid w:val="009C1E34"/>
    <w:rsid w:val="009C31AF"/>
    <w:rsid w:val="009C3677"/>
    <w:rsid w:val="009C4F81"/>
    <w:rsid w:val="009C574D"/>
    <w:rsid w:val="009C60D4"/>
    <w:rsid w:val="009C7E41"/>
    <w:rsid w:val="009D0320"/>
    <w:rsid w:val="009D21D6"/>
    <w:rsid w:val="009D33CD"/>
    <w:rsid w:val="009D52A2"/>
    <w:rsid w:val="009D5449"/>
    <w:rsid w:val="009D54F3"/>
    <w:rsid w:val="009D6D14"/>
    <w:rsid w:val="009D7E06"/>
    <w:rsid w:val="009E0128"/>
    <w:rsid w:val="009E05E5"/>
    <w:rsid w:val="009E078D"/>
    <w:rsid w:val="009E10B4"/>
    <w:rsid w:val="009E140F"/>
    <w:rsid w:val="009E2989"/>
    <w:rsid w:val="009E29E2"/>
    <w:rsid w:val="009E48A3"/>
    <w:rsid w:val="009E4C63"/>
    <w:rsid w:val="009E68AE"/>
    <w:rsid w:val="009E691D"/>
    <w:rsid w:val="009E6F65"/>
    <w:rsid w:val="009E7181"/>
    <w:rsid w:val="009E7596"/>
    <w:rsid w:val="009E7A97"/>
    <w:rsid w:val="009F004E"/>
    <w:rsid w:val="009F03D5"/>
    <w:rsid w:val="009F0A3D"/>
    <w:rsid w:val="009F0BCB"/>
    <w:rsid w:val="009F0CAB"/>
    <w:rsid w:val="009F1A6D"/>
    <w:rsid w:val="009F2D29"/>
    <w:rsid w:val="009F3183"/>
    <w:rsid w:val="009F3F68"/>
    <w:rsid w:val="009F4BD9"/>
    <w:rsid w:val="009F5E9C"/>
    <w:rsid w:val="009F77E6"/>
    <w:rsid w:val="009F7C25"/>
    <w:rsid w:val="00A0076C"/>
    <w:rsid w:val="00A00CC2"/>
    <w:rsid w:val="00A021C6"/>
    <w:rsid w:val="00A04053"/>
    <w:rsid w:val="00A05681"/>
    <w:rsid w:val="00A0568F"/>
    <w:rsid w:val="00A05756"/>
    <w:rsid w:val="00A05C71"/>
    <w:rsid w:val="00A05F52"/>
    <w:rsid w:val="00A06177"/>
    <w:rsid w:val="00A070D6"/>
    <w:rsid w:val="00A10549"/>
    <w:rsid w:val="00A10C02"/>
    <w:rsid w:val="00A10F69"/>
    <w:rsid w:val="00A12424"/>
    <w:rsid w:val="00A12FC8"/>
    <w:rsid w:val="00A13176"/>
    <w:rsid w:val="00A13ADD"/>
    <w:rsid w:val="00A13BC7"/>
    <w:rsid w:val="00A15236"/>
    <w:rsid w:val="00A1573B"/>
    <w:rsid w:val="00A15C64"/>
    <w:rsid w:val="00A16160"/>
    <w:rsid w:val="00A16B5F"/>
    <w:rsid w:val="00A16DCA"/>
    <w:rsid w:val="00A20F50"/>
    <w:rsid w:val="00A228FD"/>
    <w:rsid w:val="00A238B0"/>
    <w:rsid w:val="00A25DFA"/>
    <w:rsid w:val="00A2679B"/>
    <w:rsid w:val="00A268C9"/>
    <w:rsid w:val="00A27088"/>
    <w:rsid w:val="00A2785A"/>
    <w:rsid w:val="00A27BD4"/>
    <w:rsid w:val="00A30C4D"/>
    <w:rsid w:val="00A31144"/>
    <w:rsid w:val="00A32768"/>
    <w:rsid w:val="00A331FB"/>
    <w:rsid w:val="00A3321C"/>
    <w:rsid w:val="00A333BD"/>
    <w:rsid w:val="00A337BF"/>
    <w:rsid w:val="00A33C0E"/>
    <w:rsid w:val="00A34DC8"/>
    <w:rsid w:val="00A353C1"/>
    <w:rsid w:val="00A3557E"/>
    <w:rsid w:val="00A358B1"/>
    <w:rsid w:val="00A35DA7"/>
    <w:rsid w:val="00A3617A"/>
    <w:rsid w:val="00A41BE8"/>
    <w:rsid w:val="00A421A2"/>
    <w:rsid w:val="00A4395D"/>
    <w:rsid w:val="00A44FA9"/>
    <w:rsid w:val="00A45600"/>
    <w:rsid w:val="00A46636"/>
    <w:rsid w:val="00A47445"/>
    <w:rsid w:val="00A47FE8"/>
    <w:rsid w:val="00A50085"/>
    <w:rsid w:val="00A505C8"/>
    <w:rsid w:val="00A5113F"/>
    <w:rsid w:val="00A5132A"/>
    <w:rsid w:val="00A532C1"/>
    <w:rsid w:val="00A5361A"/>
    <w:rsid w:val="00A5419F"/>
    <w:rsid w:val="00A54461"/>
    <w:rsid w:val="00A55030"/>
    <w:rsid w:val="00A553CF"/>
    <w:rsid w:val="00A55407"/>
    <w:rsid w:val="00A563BF"/>
    <w:rsid w:val="00A56A45"/>
    <w:rsid w:val="00A56B4C"/>
    <w:rsid w:val="00A56D0B"/>
    <w:rsid w:val="00A573EE"/>
    <w:rsid w:val="00A57FB5"/>
    <w:rsid w:val="00A60BE1"/>
    <w:rsid w:val="00A61266"/>
    <w:rsid w:val="00A63052"/>
    <w:rsid w:val="00A63345"/>
    <w:rsid w:val="00A634F5"/>
    <w:rsid w:val="00A6372C"/>
    <w:rsid w:val="00A63D0B"/>
    <w:rsid w:val="00A64695"/>
    <w:rsid w:val="00A64B9F"/>
    <w:rsid w:val="00A65644"/>
    <w:rsid w:val="00A65693"/>
    <w:rsid w:val="00A65969"/>
    <w:rsid w:val="00A65FD1"/>
    <w:rsid w:val="00A66856"/>
    <w:rsid w:val="00A66A98"/>
    <w:rsid w:val="00A67915"/>
    <w:rsid w:val="00A67EAE"/>
    <w:rsid w:val="00A700CB"/>
    <w:rsid w:val="00A70C9F"/>
    <w:rsid w:val="00A71339"/>
    <w:rsid w:val="00A715DE"/>
    <w:rsid w:val="00A71C6C"/>
    <w:rsid w:val="00A71CC9"/>
    <w:rsid w:val="00A7249D"/>
    <w:rsid w:val="00A73237"/>
    <w:rsid w:val="00A76609"/>
    <w:rsid w:val="00A7686D"/>
    <w:rsid w:val="00A76D9F"/>
    <w:rsid w:val="00A76E26"/>
    <w:rsid w:val="00A771E3"/>
    <w:rsid w:val="00A80492"/>
    <w:rsid w:val="00A80AE0"/>
    <w:rsid w:val="00A822EE"/>
    <w:rsid w:val="00A82740"/>
    <w:rsid w:val="00A82E52"/>
    <w:rsid w:val="00A83311"/>
    <w:rsid w:val="00A90635"/>
    <w:rsid w:val="00A90AC1"/>
    <w:rsid w:val="00A9188E"/>
    <w:rsid w:val="00A9193C"/>
    <w:rsid w:val="00A91BE7"/>
    <w:rsid w:val="00A92CB0"/>
    <w:rsid w:val="00A93A88"/>
    <w:rsid w:val="00A943A9"/>
    <w:rsid w:val="00A97F25"/>
    <w:rsid w:val="00AA1C6A"/>
    <w:rsid w:val="00AA1E80"/>
    <w:rsid w:val="00AA1F6D"/>
    <w:rsid w:val="00AA1FAE"/>
    <w:rsid w:val="00AA2899"/>
    <w:rsid w:val="00AA2AC5"/>
    <w:rsid w:val="00AA2FE5"/>
    <w:rsid w:val="00AA378A"/>
    <w:rsid w:val="00AA42A4"/>
    <w:rsid w:val="00AA5011"/>
    <w:rsid w:val="00AA5059"/>
    <w:rsid w:val="00AA5814"/>
    <w:rsid w:val="00AA5B5E"/>
    <w:rsid w:val="00AA61D4"/>
    <w:rsid w:val="00AA715E"/>
    <w:rsid w:val="00AA7222"/>
    <w:rsid w:val="00AB0217"/>
    <w:rsid w:val="00AB2705"/>
    <w:rsid w:val="00AB3B52"/>
    <w:rsid w:val="00AB409A"/>
    <w:rsid w:val="00AB43AC"/>
    <w:rsid w:val="00AB45C4"/>
    <w:rsid w:val="00AB4758"/>
    <w:rsid w:val="00AB542C"/>
    <w:rsid w:val="00AB5663"/>
    <w:rsid w:val="00AB5F7D"/>
    <w:rsid w:val="00AB6B07"/>
    <w:rsid w:val="00AB77D6"/>
    <w:rsid w:val="00AC03ED"/>
    <w:rsid w:val="00AC09D5"/>
    <w:rsid w:val="00AC0A79"/>
    <w:rsid w:val="00AC12ED"/>
    <w:rsid w:val="00AC1961"/>
    <w:rsid w:val="00AC2168"/>
    <w:rsid w:val="00AC3990"/>
    <w:rsid w:val="00AC400B"/>
    <w:rsid w:val="00AC4F36"/>
    <w:rsid w:val="00AC77CF"/>
    <w:rsid w:val="00AC7BD0"/>
    <w:rsid w:val="00AC7C52"/>
    <w:rsid w:val="00AD0487"/>
    <w:rsid w:val="00AD0DC9"/>
    <w:rsid w:val="00AD0E3F"/>
    <w:rsid w:val="00AD3C4A"/>
    <w:rsid w:val="00AD4A54"/>
    <w:rsid w:val="00AD4D53"/>
    <w:rsid w:val="00AD7578"/>
    <w:rsid w:val="00AD7828"/>
    <w:rsid w:val="00AD7C42"/>
    <w:rsid w:val="00AE09F8"/>
    <w:rsid w:val="00AE2C47"/>
    <w:rsid w:val="00AE3AA3"/>
    <w:rsid w:val="00AE4923"/>
    <w:rsid w:val="00AE53B1"/>
    <w:rsid w:val="00AE593B"/>
    <w:rsid w:val="00AE68AF"/>
    <w:rsid w:val="00AE69CB"/>
    <w:rsid w:val="00AE7C9D"/>
    <w:rsid w:val="00AF04C5"/>
    <w:rsid w:val="00AF0ADD"/>
    <w:rsid w:val="00AF0CDE"/>
    <w:rsid w:val="00AF211C"/>
    <w:rsid w:val="00AF2339"/>
    <w:rsid w:val="00AF32D3"/>
    <w:rsid w:val="00AF43F1"/>
    <w:rsid w:val="00AF4B66"/>
    <w:rsid w:val="00AF5139"/>
    <w:rsid w:val="00AF56FC"/>
    <w:rsid w:val="00AF5895"/>
    <w:rsid w:val="00AF617D"/>
    <w:rsid w:val="00AF6270"/>
    <w:rsid w:val="00AF66D2"/>
    <w:rsid w:val="00AF6FEB"/>
    <w:rsid w:val="00AF75D2"/>
    <w:rsid w:val="00AF7FB1"/>
    <w:rsid w:val="00B00DFA"/>
    <w:rsid w:val="00B0203E"/>
    <w:rsid w:val="00B035B6"/>
    <w:rsid w:val="00B03C92"/>
    <w:rsid w:val="00B03FEC"/>
    <w:rsid w:val="00B05634"/>
    <w:rsid w:val="00B07FF6"/>
    <w:rsid w:val="00B112AA"/>
    <w:rsid w:val="00B12B88"/>
    <w:rsid w:val="00B13464"/>
    <w:rsid w:val="00B149F8"/>
    <w:rsid w:val="00B14A26"/>
    <w:rsid w:val="00B15238"/>
    <w:rsid w:val="00B159EF"/>
    <w:rsid w:val="00B16395"/>
    <w:rsid w:val="00B208D5"/>
    <w:rsid w:val="00B20D90"/>
    <w:rsid w:val="00B21650"/>
    <w:rsid w:val="00B222DD"/>
    <w:rsid w:val="00B22F8C"/>
    <w:rsid w:val="00B230C4"/>
    <w:rsid w:val="00B24619"/>
    <w:rsid w:val="00B250FA"/>
    <w:rsid w:val="00B2537E"/>
    <w:rsid w:val="00B25A66"/>
    <w:rsid w:val="00B26416"/>
    <w:rsid w:val="00B26721"/>
    <w:rsid w:val="00B26C93"/>
    <w:rsid w:val="00B30414"/>
    <w:rsid w:val="00B3098D"/>
    <w:rsid w:val="00B30D65"/>
    <w:rsid w:val="00B341D0"/>
    <w:rsid w:val="00B34203"/>
    <w:rsid w:val="00B34486"/>
    <w:rsid w:val="00B3494B"/>
    <w:rsid w:val="00B349B7"/>
    <w:rsid w:val="00B34E20"/>
    <w:rsid w:val="00B34EBB"/>
    <w:rsid w:val="00B3639C"/>
    <w:rsid w:val="00B36750"/>
    <w:rsid w:val="00B36D3B"/>
    <w:rsid w:val="00B3714F"/>
    <w:rsid w:val="00B4148D"/>
    <w:rsid w:val="00B4249E"/>
    <w:rsid w:val="00B428A2"/>
    <w:rsid w:val="00B42F5B"/>
    <w:rsid w:val="00B43081"/>
    <w:rsid w:val="00B44F01"/>
    <w:rsid w:val="00B455FD"/>
    <w:rsid w:val="00B45BE6"/>
    <w:rsid w:val="00B46DDA"/>
    <w:rsid w:val="00B47048"/>
    <w:rsid w:val="00B505F9"/>
    <w:rsid w:val="00B50808"/>
    <w:rsid w:val="00B50E65"/>
    <w:rsid w:val="00B52D69"/>
    <w:rsid w:val="00B53D16"/>
    <w:rsid w:val="00B54344"/>
    <w:rsid w:val="00B549D3"/>
    <w:rsid w:val="00B55128"/>
    <w:rsid w:val="00B55EF6"/>
    <w:rsid w:val="00B60059"/>
    <w:rsid w:val="00B60AB0"/>
    <w:rsid w:val="00B6108F"/>
    <w:rsid w:val="00B61413"/>
    <w:rsid w:val="00B6197C"/>
    <w:rsid w:val="00B62EC8"/>
    <w:rsid w:val="00B64DA6"/>
    <w:rsid w:val="00B65803"/>
    <w:rsid w:val="00B65CFC"/>
    <w:rsid w:val="00B65F5E"/>
    <w:rsid w:val="00B670FA"/>
    <w:rsid w:val="00B71628"/>
    <w:rsid w:val="00B716A8"/>
    <w:rsid w:val="00B7175E"/>
    <w:rsid w:val="00B728C7"/>
    <w:rsid w:val="00B73F95"/>
    <w:rsid w:val="00B7414F"/>
    <w:rsid w:val="00B745F5"/>
    <w:rsid w:val="00B7462F"/>
    <w:rsid w:val="00B74993"/>
    <w:rsid w:val="00B76FF9"/>
    <w:rsid w:val="00B77DF4"/>
    <w:rsid w:val="00B801A6"/>
    <w:rsid w:val="00B82D86"/>
    <w:rsid w:val="00B845D8"/>
    <w:rsid w:val="00B856F3"/>
    <w:rsid w:val="00B85EC2"/>
    <w:rsid w:val="00B86FE0"/>
    <w:rsid w:val="00B87336"/>
    <w:rsid w:val="00B90128"/>
    <w:rsid w:val="00B901DA"/>
    <w:rsid w:val="00B90221"/>
    <w:rsid w:val="00B9047B"/>
    <w:rsid w:val="00B909AB"/>
    <w:rsid w:val="00B90D1E"/>
    <w:rsid w:val="00B9101E"/>
    <w:rsid w:val="00B91769"/>
    <w:rsid w:val="00B930B6"/>
    <w:rsid w:val="00B9454B"/>
    <w:rsid w:val="00B94840"/>
    <w:rsid w:val="00B94B66"/>
    <w:rsid w:val="00B94E18"/>
    <w:rsid w:val="00B9590B"/>
    <w:rsid w:val="00B9591A"/>
    <w:rsid w:val="00B96C0D"/>
    <w:rsid w:val="00B97B43"/>
    <w:rsid w:val="00B97B7A"/>
    <w:rsid w:val="00BA0BD5"/>
    <w:rsid w:val="00BA0C0B"/>
    <w:rsid w:val="00BA1211"/>
    <w:rsid w:val="00BA2048"/>
    <w:rsid w:val="00BA3860"/>
    <w:rsid w:val="00BA3FEA"/>
    <w:rsid w:val="00BA4829"/>
    <w:rsid w:val="00BA4B98"/>
    <w:rsid w:val="00BA4BD5"/>
    <w:rsid w:val="00BA6C51"/>
    <w:rsid w:val="00BB031A"/>
    <w:rsid w:val="00BB0460"/>
    <w:rsid w:val="00BB0E5D"/>
    <w:rsid w:val="00BB2018"/>
    <w:rsid w:val="00BB25DA"/>
    <w:rsid w:val="00BB4E4E"/>
    <w:rsid w:val="00BB5C31"/>
    <w:rsid w:val="00BB614B"/>
    <w:rsid w:val="00BC000C"/>
    <w:rsid w:val="00BC05AA"/>
    <w:rsid w:val="00BC1326"/>
    <w:rsid w:val="00BC1E3A"/>
    <w:rsid w:val="00BC30A8"/>
    <w:rsid w:val="00BC32C8"/>
    <w:rsid w:val="00BC65DF"/>
    <w:rsid w:val="00BC6A08"/>
    <w:rsid w:val="00BC7F2D"/>
    <w:rsid w:val="00BD017C"/>
    <w:rsid w:val="00BD0C09"/>
    <w:rsid w:val="00BD18D7"/>
    <w:rsid w:val="00BD1D0C"/>
    <w:rsid w:val="00BD1E7B"/>
    <w:rsid w:val="00BD1EE8"/>
    <w:rsid w:val="00BD1FAA"/>
    <w:rsid w:val="00BD2A9B"/>
    <w:rsid w:val="00BD2F52"/>
    <w:rsid w:val="00BD326E"/>
    <w:rsid w:val="00BD33B1"/>
    <w:rsid w:val="00BD4D19"/>
    <w:rsid w:val="00BD59E0"/>
    <w:rsid w:val="00BD6175"/>
    <w:rsid w:val="00BE0C1B"/>
    <w:rsid w:val="00BE0C7E"/>
    <w:rsid w:val="00BE1407"/>
    <w:rsid w:val="00BE300B"/>
    <w:rsid w:val="00BE45FA"/>
    <w:rsid w:val="00BE5A64"/>
    <w:rsid w:val="00BE5A68"/>
    <w:rsid w:val="00BE60A2"/>
    <w:rsid w:val="00BE7F5B"/>
    <w:rsid w:val="00BF02FF"/>
    <w:rsid w:val="00BF21E9"/>
    <w:rsid w:val="00BF452F"/>
    <w:rsid w:val="00BF4654"/>
    <w:rsid w:val="00BF4784"/>
    <w:rsid w:val="00BF57B0"/>
    <w:rsid w:val="00BF57DB"/>
    <w:rsid w:val="00BF6309"/>
    <w:rsid w:val="00BF71F1"/>
    <w:rsid w:val="00C031E1"/>
    <w:rsid w:val="00C033E2"/>
    <w:rsid w:val="00C033FB"/>
    <w:rsid w:val="00C03966"/>
    <w:rsid w:val="00C05C4D"/>
    <w:rsid w:val="00C101F4"/>
    <w:rsid w:val="00C1077E"/>
    <w:rsid w:val="00C118C7"/>
    <w:rsid w:val="00C122C7"/>
    <w:rsid w:val="00C125BA"/>
    <w:rsid w:val="00C134F1"/>
    <w:rsid w:val="00C13768"/>
    <w:rsid w:val="00C13BFB"/>
    <w:rsid w:val="00C155A1"/>
    <w:rsid w:val="00C15985"/>
    <w:rsid w:val="00C17D6E"/>
    <w:rsid w:val="00C17DA0"/>
    <w:rsid w:val="00C17E9C"/>
    <w:rsid w:val="00C17EBA"/>
    <w:rsid w:val="00C2091C"/>
    <w:rsid w:val="00C20B70"/>
    <w:rsid w:val="00C20F0F"/>
    <w:rsid w:val="00C217E8"/>
    <w:rsid w:val="00C2202B"/>
    <w:rsid w:val="00C23E9F"/>
    <w:rsid w:val="00C240DB"/>
    <w:rsid w:val="00C2417E"/>
    <w:rsid w:val="00C24B6A"/>
    <w:rsid w:val="00C258C8"/>
    <w:rsid w:val="00C25B78"/>
    <w:rsid w:val="00C26DF5"/>
    <w:rsid w:val="00C304C6"/>
    <w:rsid w:val="00C3062C"/>
    <w:rsid w:val="00C30FDC"/>
    <w:rsid w:val="00C31036"/>
    <w:rsid w:val="00C31614"/>
    <w:rsid w:val="00C31AF1"/>
    <w:rsid w:val="00C32E98"/>
    <w:rsid w:val="00C33151"/>
    <w:rsid w:val="00C34DF7"/>
    <w:rsid w:val="00C35C94"/>
    <w:rsid w:val="00C35F6E"/>
    <w:rsid w:val="00C367C7"/>
    <w:rsid w:val="00C36F54"/>
    <w:rsid w:val="00C37A69"/>
    <w:rsid w:val="00C37D2F"/>
    <w:rsid w:val="00C4057A"/>
    <w:rsid w:val="00C442DF"/>
    <w:rsid w:val="00C46E30"/>
    <w:rsid w:val="00C47B92"/>
    <w:rsid w:val="00C503DF"/>
    <w:rsid w:val="00C506D9"/>
    <w:rsid w:val="00C507C3"/>
    <w:rsid w:val="00C51CBD"/>
    <w:rsid w:val="00C527B1"/>
    <w:rsid w:val="00C53793"/>
    <w:rsid w:val="00C53ADB"/>
    <w:rsid w:val="00C54FD4"/>
    <w:rsid w:val="00C559BC"/>
    <w:rsid w:val="00C565AD"/>
    <w:rsid w:val="00C5674F"/>
    <w:rsid w:val="00C57EB2"/>
    <w:rsid w:val="00C604C3"/>
    <w:rsid w:val="00C609AD"/>
    <w:rsid w:val="00C61CD6"/>
    <w:rsid w:val="00C6275B"/>
    <w:rsid w:val="00C62C4F"/>
    <w:rsid w:val="00C62FE5"/>
    <w:rsid w:val="00C63E39"/>
    <w:rsid w:val="00C640F2"/>
    <w:rsid w:val="00C656BE"/>
    <w:rsid w:val="00C65E82"/>
    <w:rsid w:val="00C66028"/>
    <w:rsid w:val="00C66A1F"/>
    <w:rsid w:val="00C66B51"/>
    <w:rsid w:val="00C6730B"/>
    <w:rsid w:val="00C6767E"/>
    <w:rsid w:val="00C67865"/>
    <w:rsid w:val="00C67ACB"/>
    <w:rsid w:val="00C67BBF"/>
    <w:rsid w:val="00C70215"/>
    <w:rsid w:val="00C71E6B"/>
    <w:rsid w:val="00C72900"/>
    <w:rsid w:val="00C73A6A"/>
    <w:rsid w:val="00C73E9B"/>
    <w:rsid w:val="00C7432E"/>
    <w:rsid w:val="00C745A5"/>
    <w:rsid w:val="00C746C3"/>
    <w:rsid w:val="00C7607E"/>
    <w:rsid w:val="00C805F7"/>
    <w:rsid w:val="00C8337E"/>
    <w:rsid w:val="00C905C6"/>
    <w:rsid w:val="00C92303"/>
    <w:rsid w:val="00C92A7C"/>
    <w:rsid w:val="00C933F6"/>
    <w:rsid w:val="00C934BB"/>
    <w:rsid w:val="00C9412B"/>
    <w:rsid w:val="00C958A4"/>
    <w:rsid w:val="00C96BA0"/>
    <w:rsid w:val="00C97153"/>
    <w:rsid w:val="00C975BF"/>
    <w:rsid w:val="00CA0366"/>
    <w:rsid w:val="00CA07B3"/>
    <w:rsid w:val="00CA085B"/>
    <w:rsid w:val="00CA0A1D"/>
    <w:rsid w:val="00CA2EB9"/>
    <w:rsid w:val="00CA34F0"/>
    <w:rsid w:val="00CA355F"/>
    <w:rsid w:val="00CA4194"/>
    <w:rsid w:val="00CA498D"/>
    <w:rsid w:val="00CA4C06"/>
    <w:rsid w:val="00CA4ED8"/>
    <w:rsid w:val="00CA5219"/>
    <w:rsid w:val="00CA62E8"/>
    <w:rsid w:val="00CA62F4"/>
    <w:rsid w:val="00CA6502"/>
    <w:rsid w:val="00CA65F6"/>
    <w:rsid w:val="00CA7EBC"/>
    <w:rsid w:val="00CB110A"/>
    <w:rsid w:val="00CB1839"/>
    <w:rsid w:val="00CB2516"/>
    <w:rsid w:val="00CB2C75"/>
    <w:rsid w:val="00CB47F9"/>
    <w:rsid w:val="00CB492E"/>
    <w:rsid w:val="00CB7EB7"/>
    <w:rsid w:val="00CC0689"/>
    <w:rsid w:val="00CC2623"/>
    <w:rsid w:val="00CC2AAE"/>
    <w:rsid w:val="00CC3E73"/>
    <w:rsid w:val="00CC4A99"/>
    <w:rsid w:val="00CC6D25"/>
    <w:rsid w:val="00CC6E33"/>
    <w:rsid w:val="00CC7700"/>
    <w:rsid w:val="00CC7DB6"/>
    <w:rsid w:val="00CD02C6"/>
    <w:rsid w:val="00CD11F7"/>
    <w:rsid w:val="00CD131E"/>
    <w:rsid w:val="00CD1ABD"/>
    <w:rsid w:val="00CD2462"/>
    <w:rsid w:val="00CD2E88"/>
    <w:rsid w:val="00CD3077"/>
    <w:rsid w:val="00CD332E"/>
    <w:rsid w:val="00CD3C18"/>
    <w:rsid w:val="00CD3C22"/>
    <w:rsid w:val="00CD4637"/>
    <w:rsid w:val="00CD4DCB"/>
    <w:rsid w:val="00CD57D4"/>
    <w:rsid w:val="00CD65C3"/>
    <w:rsid w:val="00CD7E9C"/>
    <w:rsid w:val="00CE0BDF"/>
    <w:rsid w:val="00CE2ECD"/>
    <w:rsid w:val="00CE4027"/>
    <w:rsid w:val="00CE58F0"/>
    <w:rsid w:val="00CE59C9"/>
    <w:rsid w:val="00CE5DC5"/>
    <w:rsid w:val="00CE60B3"/>
    <w:rsid w:val="00CF2629"/>
    <w:rsid w:val="00CF313D"/>
    <w:rsid w:val="00CF3B1C"/>
    <w:rsid w:val="00CF3F20"/>
    <w:rsid w:val="00CF5DD7"/>
    <w:rsid w:val="00CF657B"/>
    <w:rsid w:val="00CF798D"/>
    <w:rsid w:val="00CF7BD7"/>
    <w:rsid w:val="00CF7DE1"/>
    <w:rsid w:val="00CF7E42"/>
    <w:rsid w:val="00CF7F70"/>
    <w:rsid w:val="00D00474"/>
    <w:rsid w:val="00D00E80"/>
    <w:rsid w:val="00D00F40"/>
    <w:rsid w:val="00D04B26"/>
    <w:rsid w:val="00D04CFF"/>
    <w:rsid w:val="00D064A3"/>
    <w:rsid w:val="00D06669"/>
    <w:rsid w:val="00D06BBE"/>
    <w:rsid w:val="00D06E12"/>
    <w:rsid w:val="00D07562"/>
    <w:rsid w:val="00D11A47"/>
    <w:rsid w:val="00D11D82"/>
    <w:rsid w:val="00D12039"/>
    <w:rsid w:val="00D122BF"/>
    <w:rsid w:val="00D12C19"/>
    <w:rsid w:val="00D14F0D"/>
    <w:rsid w:val="00D17454"/>
    <w:rsid w:val="00D17924"/>
    <w:rsid w:val="00D17983"/>
    <w:rsid w:val="00D2098A"/>
    <w:rsid w:val="00D21159"/>
    <w:rsid w:val="00D2127F"/>
    <w:rsid w:val="00D21499"/>
    <w:rsid w:val="00D2151B"/>
    <w:rsid w:val="00D21A9A"/>
    <w:rsid w:val="00D2201E"/>
    <w:rsid w:val="00D22321"/>
    <w:rsid w:val="00D24F79"/>
    <w:rsid w:val="00D256D2"/>
    <w:rsid w:val="00D2576C"/>
    <w:rsid w:val="00D26423"/>
    <w:rsid w:val="00D26C7B"/>
    <w:rsid w:val="00D27FCF"/>
    <w:rsid w:val="00D306F0"/>
    <w:rsid w:val="00D306F5"/>
    <w:rsid w:val="00D312AB"/>
    <w:rsid w:val="00D31BA5"/>
    <w:rsid w:val="00D323D8"/>
    <w:rsid w:val="00D32B4B"/>
    <w:rsid w:val="00D3323C"/>
    <w:rsid w:val="00D333F7"/>
    <w:rsid w:val="00D33476"/>
    <w:rsid w:val="00D334AC"/>
    <w:rsid w:val="00D334DF"/>
    <w:rsid w:val="00D3350A"/>
    <w:rsid w:val="00D33697"/>
    <w:rsid w:val="00D33FBB"/>
    <w:rsid w:val="00D351E4"/>
    <w:rsid w:val="00D354CA"/>
    <w:rsid w:val="00D35AA5"/>
    <w:rsid w:val="00D378D3"/>
    <w:rsid w:val="00D419BD"/>
    <w:rsid w:val="00D41A4E"/>
    <w:rsid w:val="00D41EF7"/>
    <w:rsid w:val="00D432CB"/>
    <w:rsid w:val="00D43672"/>
    <w:rsid w:val="00D45151"/>
    <w:rsid w:val="00D461FE"/>
    <w:rsid w:val="00D46ABC"/>
    <w:rsid w:val="00D46B6E"/>
    <w:rsid w:val="00D46C7F"/>
    <w:rsid w:val="00D51517"/>
    <w:rsid w:val="00D5238C"/>
    <w:rsid w:val="00D5251C"/>
    <w:rsid w:val="00D53DFD"/>
    <w:rsid w:val="00D54380"/>
    <w:rsid w:val="00D54616"/>
    <w:rsid w:val="00D55166"/>
    <w:rsid w:val="00D551E5"/>
    <w:rsid w:val="00D5524B"/>
    <w:rsid w:val="00D5538A"/>
    <w:rsid w:val="00D5558B"/>
    <w:rsid w:val="00D555D7"/>
    <w:rsid w:val="00D56969"/>
    <w:rsid w:val="00D574D6"/>
    <w:rsid w:val="00D57BAF"/>
    <w:rsid w:val="00D60567"/>
    <w:rsid w:val="00D60C20"/>
    <w:rsid w:val="00D61878"/>
    <w:rsid w:val="00D62B7C"/>
    <w:rsid w:val="00D62EDB"/>
    <w:rsid w:val="00D630E6"/>
    <w:rsid w:val="00D63996"/>
    <w:rsid w:val="00D6446C"/>
    <w:rsid w:val="00D6477A"/>
    <w:rsid w:val="00D6527D"/>
    <w:rsid w:val="00D656F0"/>
    <w:rsid w:val="00D65E96"/>
    <w:rsid w:val="00D66788"/>
    <w:rsid w:val="00D66A87"/>
    <w:rsid w:val="00D67E28"/>
    <w:rsid w:val="00D70BEA"/>
    <w:rsid w:val="00D7140F"/>
    <w:rsid w:val="00D7161A"/>
    <w:rsid w:val="00D71A52"/>
    <w:rsid w:val="00D72FBA"/>
    <w:rsid w:val="00D77F97"/>
    <w:rsid w:val="00D808D6"/>
    <w:rsid w:val="00D812BE"/>
    <w:rsid w:val="00D823DE"/>
    <w:rsid w:val="00D83618"/>
    <w:rsid w:val="00D83648"/>
    <w:rsid w:val="00D85835"/>
    <w:rsid w:val="00D85E6A"/>
    <w:rsid w:val="00D87333"/>
    <w:rsid w:val="00D90345"/>
    <w:rsid w:val="00D9079E"/>
    <w:rsid w:val="00D91A20"/>
    <w:rsid w:val="00D92D93"/>
    <w:rsid w:val="00D939ED"/>
    <w:rsid w:val="00D94098"/>
    <w:rsid w:val="00D9589A"/>
    <w:rsid w:val="00D958EC"/>
    <w:rsid w:val="00DA19AF"/>
    <w:rsid w:val="00DA380A"/>
    <w:rsid w:val="00DA393F"/>
    <w:rsid w:val="00DA596E"/>
    <w:rsid w:val="00DA5AA2"/>
    <w:rsid w:val="00DA6206"/>
    <w:rsid w:val="00DA69E2"/>
    <w:rsid w:val="00DA6EE0"/>
    <w:rsid w:val="00DB183D"/>
    <w:rsid w:val="00DB1A4B"/>
    <w:rsid w:val="00DB3D7E"/>
    <w:rsid w:val="00DB3E4E"/>
    <w:rsid w:val="00DB4D37"/>
    <w:rsid w:val="00DB54D3"/>
    <w:rsid w:val="00DB59AB"/>
    <w:rsid w:val="00DB5B94"/>
    <w:rsid w:val="00DB5C00"/>
    <w:rsid w:val="00DB6B0D"/>
    <w:rsid w:val="00DB6D5B"/>
    <w:rsid w:val="00DB6E33"/>
    <w:rsid w:val="00DB72BB"/>
    <w:rsid w:val="00DB72C3"/>
    <w:rsid w:val="00DC0004"/>
    <w:rsid w:val="00DC2ADF"/>
    <w:rsid w:val="00DC32A7"/>
    <w:rsid w:val="00DC464A"/>
    <w:rsid w:val="00DC4C0C"/>
    <w:rsid w:val="00DC5E17"/>
    <w:rsid w:val="00DC6443"/>
    <w:rsid w:val="00DC66D5"/>
    <w:rsid w:val="00DC6DBF"/>
    <w:rsid w:val="00DC72A3"/>
    <w:rsid w:val="00DC7BAD"/>
    <w:rsid w:val="00DC7C76"/>
    <w:rsid w:val="00DC7CD2"/>
    <w:rsid w:val="00DC7F01"/>
    <w:rsid w:val="00DD0126"/>
    <w:rsid w:val="00DD0678"/>
    <w:rsid w:val="00DD0CCD"/>
    <w:rsid w:val="00DD0FE0"/>
    <w:rsid w:val="00DD2C31"/>
    <w:rsid w:val="00DD332C"/>
    <w:rsid w:val="00DD3B77"/>
    <w:rsid w:val="00DD6E21"/>
    <w:rsid w:val="00DD71CB"/>
    <w:rsid w:val="00DD7248"/>
    <w:rsid w:val="00DD7419"/>
    <w:rsid w:val="00DD759F"/>
    <w:rsid w:val="00DE05FF"/>
    <w:rsid w:val="00DE1DD0"/>
    <w:rsid w:val="00DE26A4"/>
    <w:rsid w:val="00DE3F8D"/>
    <w:rsid w:val="00DE4DC2"/>
    <w:rsid w:val="00DE5884"/>
    <w:rsid w:val="00DE5F36"/>
    <w:rsid w:val="00DE604B"/>
    <w:rsid w:val="00DE667E"/>
    <w:rsid w:val="00DE681E"/>
    <w:rsid w:val="00DE756D"/>
    <w:rsid w:val="00DF0019"/>
    <w:rsid w:val="00DF0714"/>
    <w:rsid w:val="00DF0D75"/>
    <w:rsid w:val="00DF0FE0"/>
    <w:rsid w:val="00DF125E"/>
    <w:rsid w:val="00DF1E5B"/>
    <w:rsid w:val="00DF2C84"/>
    <w:rsid w:val="00DF2EBC"/>
    <w:rsid w:val="00DF31E8"/>
    <w:rsid w:val="00DF409A"/>
    <w:rsid w:val="00DF42A8"/>
    <w:rsid w:val="00DF50C4"/>
    <w:rsid w:val="00DF5AA3"/>
    <w:rsid w:val="00DF716C"/>
    <w:rsid w:val="00DF7CB3"/>
    <w:rsid w:val="00E03C81"/>
    <w:rsid w:val="00E040C9"/>
    <w:rsid w:val="00E042AC"/>
    <w:rsid w:val="00E043E6"/>
    <w:rsid w:val="00E05147"/>
    <w:rsid w:val="00E066C8"/>
    <w:rsid w:val="00E07BAB"/>
    <w:rsid w:val="00E10DE8"/>
    <w:rsid w:val="00E12B97"/>
    <w:rsid w:val="00E12EF7"/>
    <w:rsid w:val="00E137A7"/>
    <w:rsid w:val="00E142EE"/>
    <w:rsid w:val="00E14A8A"/>
    <w:rsid w:val="00E14AA6"/>
    <w:rsid w:val="00E14B73"/>
    <w:rsid w:val="00E158C1"/>
    <w:rsid w:val="00E15A7C"/>
    <w:rsid w:val="00E15C56"/>
    <w:rsid w:val="00E15E02"/>
    <w:rsid w:val="00E17D45"/>
    <w:rsid w:val="00E2054A"/>
    <w:rsid w:val="00E212A4"/>
    <w:rsid w:val="00E21A1E"/>
    <w:rsid w:val="00E22485"/>
    <w:rsid w:val="00E22693"/>
    <w:rsid w:val="00E239C6"/>
    <w:rsid w:val="00E24CBA"/>
    <w:rsid w:val="00E250D6"/>
    <w:rsid w:val="00E2577A"/>
    <w:rsid w:val="00E25B60"/>
    <w:rsid w:val="00E25DBC"/>
    <w:rsid w:val="00E261CB"/>
    <w:rsid w:val="00E26616"/>
    <w:rsid w:val="00E30ABF"/>
    <w:rsid w:val="00E30DE6"/>
    <w:rsid w:val="00E31A9A"/>
    <w:rsid w:val="00E33843"/>
    <w:rsid w:val="00E34B49"/>
    <w:rsid w:val="00E3641E"/>
    <w:rsid w:val="00E370D9"/>
    <w:rsid w:val="00E37CDF"/>
    <w:rsid w:val="00E37CE9"/>
    <w:rsid w:val="00E40700"/>
    <w:rsid w:val="00E42378"/>
    <w:rsid w:val="00E43584"/>
    <w:rsid w:val="00E4488B"/>
    <w:rsid w:val="00E44AE2"/>
    <w:rsid w:val="00E44DAB"/>
    <w:rsid w:val="00E4512C"/>
    <w:rsid w:val="00E45240"/>
    <w:rsid w:val="00E4524E"/>
    <w:rsid w:val="00E46DC2"/>
    <w:rsid w:val="00E50584"/>
    <w:rsid w:val="00E50B20"/>
    <w:rsid w:val="00E512A2"/>
    <w:rsid w:val="00E513C9"/>
    <w:rsid w:val="00E5152A"/>
    <w:rsid w:val="00E519B9"/>
    <w:rsid w:val="00E52C60"/>
    <w:rsid w:val="00E532DA"/>
    <w:rsid w:val="00E5351F"/>
    <w:rsid w:val="00E54463"/>
    <w:rsid w:val="00E55346"/>
    <w:rsid w:val="00E56199"/>
    <w:rsid w:val="00E565CE"/>
    <w:rsid w:val="00E566A1"/>
    <w:rsid w:val="00E5685B"/>
    <w:rsid w:val="00E60BAB"/>
    <w:rsid w:val="00E6127E"/>
    <w:rsid w:val="00E6257B"/>
    <w:rsid w:val="00E63114"/>
    <w:rsid w:val="00E6317F"/>
    <w:rsid w:val="00E6330E"/>
    <w:rsid w:val="00E64340"/>
    <w:rsid w:val="00E6504A"/>
    <w:rsid w:val="00E653A9"/>
    <w:rsid w:val="00E66888"/>
    <w:rsid w:val="00E6689A"/>
    <w:rsid w:val="00E66DBC"/>
    <w:rsid w:val="00E66E55"/>
    <w:rsid w:val="00E67F34"/>
    <w:rsid w:val="00E70025"/>
    <w:rsid w:val="00E7010A"/>
    <w:rsid w:val="00E70652"/>
    <w:rsid w:val="00E70920"/>
    <w:rsid w:val="00E7137A"/>
    <w:rsid w:val="00E71984"/>
    <w:rsid w:val="00E71EA1"/>
    <w:rsid w:val="00E72426"/>
    <w:rsid w:val="00E725CF"/>
    <w:rsid w:val="00E72EF6"/>
    <w:rsid w:val="00E73B66"/>
    <w:rsid w:val="00E740C6"/>
    <w:rsid w:val="00E747FD"/>
    <w:rsid w:val="00E74DB9"/>
    <w:rsid w:val="00E75058"/>
    <w:rsid w:val="00E75A04"/>
    <w:rsid w:val="00E761D2"/>
    <w:rsid w:val="00E765C3"/>
    <w:rsid w:val="00E76870"/>
    <w:rsid w:val="00E76EB5"/>
    <w:rsid w:val="00E77824"/>
    <w:rsid w:val="00E80E4D"/>
    <w:rsid w:val="00E81FD6"/>
    <w:rsid w:val="00E82B97"/>
    <w:rsid w:val="00E8333A"/>
    <w:rsid w:val="00E834B2"/>
    <w:rsid w:val="00E87264"/>
    <w:rsid w:val="00E90537"/>
    <w:rsid w:val="00E9233F"/>
    <w:rsid w:val="00E923AC"/>
    <w:rsid w:val="00E935B0"/>
    <w:rsid w:val="00E94829"/>
    <w:rsid w:val="00E954D4"/>
    <w:rsid w:val="00E95864"/>
    <w:rsid w:val="00E9598B"/>
    <w:rsid w:val="00E966FF"/>
    <w:rsid w:val="00E96E36"/>
    <w:rsid w:val="00E97279"/>
    <w:rsid w:val="00E97E25"/>
    <w:rsid w:val="00EA136E"/>
    <w:rsid w:val="00EA17C2"/>
    <w:rsid w:val="00EA2322"/>
    <w:rsid w:val="00EA2B60"/>
    <w:rsid w:val="00EA30F4"/>
    <w:rsid w:val="00EA3E96"/>
    <w:rsid w:val="00EA410E"/>
    <w:rsid w:val="00EA4E90"/>
    <w:rsid w:val="00EA5F29"/>
    <w:rsid w:val="00EA6501"/>
    <w:rsid w:val="00EA6AB6"/>
    <w:rsid w:val="00EA7480"/>
    <w:rsid w:val="00EA7EEF"/>
    <w:rsid w:val="00EB0A47"/>
    <w:rsid w:val="00EB0DF6"/>
    <w:rsid w:val="00EB1321"/>
    <w:rsid w:val="00EB23A6"/>
    <w:rsid w:val="00EB3194"/>
    <w:rsid w:val="00EB3DCA"/>
    <w:rsid w:val="00EB470F"/>
    <w:rsid w:val="00EB51B5"/>
    <w:rsid w:val="00EB534F"/>
    <w:rsid w:val="00EB6247"/>
    <w:rsid w:val="00EB69D7"/>
    <w:rsid w:val="00EB6E2B"/>
    <w:rsid w:val="00EC03DF"/>
    <w:rsid w:val="00EC03E5"/>
    <w:rsid w:val="00EC202F"/>
    <w:rsid w:val="00EC2645"/>
    <w:rsid w:val="00EC3F60"/>
    <w:rsid w:val="00EC4A16"/>
    <w:rsid w:val="00EC4CE2"/>
    <w:rsid w:val="00EC52F2"/>
    <w:rsid w:val="00EC543D"/>
    <w:rsid w:val="00EC58B0"/>
    <w:rsid w:val="00EC5FCA"/>
    <w:rsid w:val="00EC6F22"/>
    <w:rsid w:val="00EC7C73"/>
    <w:rsid w:val="00ED21BE"/>
    <w:rsid w:val="00ED36DF"/>
    <w:rsid w:val="00ED474F"/>
    <w:rsid w:val="00ED62C9"/>
    <w:rsid w:val="00ED63AC"/>
    <w:rsid w:val="00ED6CBA"/>
    <w:rsid w:val="00ED7344"/>
    <w:rsid w:val="00ED7966"/>
    <w:rsid w:val="00EE0404"/>
    <w:rsid w:val="00EE1EB3"/>
    <w:rsid w:val="00EE2E71"/>
    <w:rsid w:val="00EE46D4"/>
    <w:rsid w:val="00EE5B30"/>
    <w:rsid w:val="00EE7199"/>
    <w:rsid w:val="00EE7F67"/>
    <w:rsid w:val="00EF0502"/>
    <w:rsid w:val="00EF0A8B"/>
    <w:rsid w:val="00EF1122"/>
    <w:rsid w:val="00EF1844"/>
    <w:rsid w:val="00EF200A"/>
    <w:rsid w:val="00EF211D"/>
    <w:rsid w:val="00EF27B9"/>
    <w:rsid w:val="00EF2DBD"/>
    <w:rsid w:val="00EF55FD"/>
    <w:rsid w:val="00F006F6"/>
    <w:rsid w:val="00F0274A"/>
    <w:rsid w:val="00F02C41"/>
    <w:rsid w:val="00F02E88"/>
    <w:rsid w:val="00F02F5C"/>
    <w:rsid w:val="00F036ED"/>
    <w:rsid w:val="00F040F7"/>
    <w:rsid w:val="00F05B35"/>
    <w:rsid w:val="00F06167"/>
    <w:rsid w:val="00F13AD0"/>
    <w:rsid w:val="00F13CB6"/>
    <w:rsid w:val="00F14AE7"/>
    <w:rsid w:val="00F16253"/>
    <w:rsid w:val="00F1682C"/>
    <w:rsid w:val="00F16AD3"/>
    <w:rsid w:val="00F22043"/>
    <w:rsid w:val="00F22315"/>
    <w:rsid w:val="00F239D2"/>
    <w:rsid w:val="00F24B30"/>
    <w:rsid w:val="00F25747"/>
    <w:rsid w:val="00F25986"/>
    <w:rsid w:val="00F261F6"/>
    <w:rsid w:val="00F26CB5"/>
    <w:rsid w:val="00F30338"/>
    <w:rsid w:val="00F307B6"/>
    <w:rsid w:val="00F30A2A"/>
    <w:rsid w:val="00F32A21"/>
    <w:rsid w:val="00F32C2E"/>
    <w:rsid w:val="00F32CC8"/>
    <w:rsid w:val="00F32F65"/>
    <w:rsid w:val="00F33796"/>
    <w:rsid w:val="00F33991"/>
    <w:rsid w:val="00F35B7C"/>
    <w:rsid w:val="00F4048C"/>
    <w:rsid w:val="00F41F01"/>
    <w:rsid w:val="00F41FF0"/>
    <w:rsid w:val="00F42262"/>
    <w:rsid w:val="00F427A2"/>
    <w:rsid w:val="00F45158"/>
    <w:rsid w:val="00F45A05"/>
    <w:rsid w:val="00F45D8A"/>
    <w:rsid w:val="00F45FEC"/>
    <w:rsid w:val="00F470F4"/>
    <w:rsid w:val="00F504B2"/>
    <w:rsid w:val="00F51B3C"/>
    <w:rsid w:val="00F53ADF"/>
    <w:rsid w:val="00F53EE2"/>
    <w:rsid w:val="00F55AF1"/>
    <w:rsid w:val="00F55B8F"/>
    <w:rsid w:val="00F56AFE"/>
    <w:rsid w:val="00F5726F"/>
    <w:rsid w:val="00F5745A"/>
    <w:rsid w:val="00F609BD"/>
    <w:rsid w:val="00F61FB6"/>
    <w:rsid w:val="00F624D0"/>
    <w:rsid w:val="00F62F37"/>
    <w:rsid w:val="00F63BCC"/>
    <w:rsid w:val="00F63CBE"/>
    <w:rsid w:val="00F641CC"/>
    <w:rsid w:val="00F65371"/>
    <w:rsid w:val="00F70B9E"/>
    <w:rsid w:val="00F717AD"/>
    <w:rsid w:val="00F71CA7"/>
    <w:rsid w:val="00F71E0D"/>
    <w:rsid w:val="00F731CD"/>
    <w:rsid w:val="00F73FEE"/>
    <w:rsid w:val="00F740AB"/>
    <w:rsid w:val="00F746B5"/>
    <w:rsid w:val="00F75CA3"/>
    <w:rsid w:val="00F76BDA"/>
    <w:rsid w:val="00F77489"/>
    <w:rsid w:val="00F77F6B"/>
    <w:rsid w:val="00F81B9D"/>
    <w:rsid w:val="00F827F3"/>
    <w:rsid w:val="00F82E7B"/>
    <w:rsid w:val="00F83232"/>
    <w:rsid w:val="00F8380C"/>
    <w:rsid w:val="00F83A1A"/>
    <w:rsid w:val="00F84336"/>
    <w:rsid w:val="00F84B01"/>
    <w:rsid w:val="00F861EC"/>
    <w:rsid w:val="00F863AD"/>
    <w:rsid w:val="00F86D33"/>
    <w:rsid w:val="00F8731C"/>
    <w:rsid w:val="00F903F4"/>
    <w:rsid w:val="00F91AA8"/>
    <w:rsid w:val="00F91EDE"/>
    <w:rsid w:val="00F93FB5"/>
    <w:rsid w:val="00F9449F"/>
    <w:rsid w:val="00F9587B"/>
    <w:rsid w:val="00F96433"/>
    <w:rsid w:val="00FA0275"/>
    <w:rsid w:val="00FA1479"/>
    <w:rsid w:val="00FA19D8"/>
    <w:rsid w:val="00FA1B01"/>
    <w:rsid w:val="00FA1B42"/>
    <w:rsid w:val="00FA1EE7"/>
    <w:rsid w:val="00FA20ED"/>
    <w:rsid w:val="00FA2D3D"/>
    <w:rsid w:val="00FA455A"/>
    <w:rsid w:val="00FA4B3A"/>
    <w:rsid w:val="00FA4D44"/>
    <w:rsid w:val="00FB06D6"/>
    <w:rsid w:val="00FB0B03"/>
    <w:rsid w:val="00FB1033"/>
    <w:rsid w:val="00FB1B73"/>
    <w:rsid w:val="00FB369A"/>
    <w:rsid w:val="00FB3B22"/>
    <w:rsid w:val="00FB4723"/>
    <w:rsid w:val="00FB7A0B"/>
    <w:rsid w:val="00FC1191"/>
    <w:rsid w:val="00FC2020"/>
    <w:rsid w:val="00FC23D1"/>
    <w:rsid w:val="00FC3EA0"/>
    <w:rsid w:val="00FC56FE"/>
    <w:rsid w:val="00FC5E57"/>
    <w:rsid w:val="00FD051F"/>
    <w:rsid w:val="00FD0546"/>
    <w:rsid w:val="00FD12CF"/>
    <w:rsid w:val="00FD13ED"/>
    <w:rsid w:val="00FD22DA"/>
    <w:rsid w:val="00FD2DBD"/>
    <w:rsid w:val="00FD3C5E"/>
    <w:rsid w:val="00FD48FA"/>
    <w:rsid w:val="00FD4955"/>
    <w:rsid w:val="00FD5125"/>
    <w:rsid w:val="00FD6335"/>
    <w:rsid w:val="00FD72C5"/>
    <w:rsid w:val="00FE0CC9"/>
    <w:rsid w:val="00FE15B5"/>
    <w:rsid w:val="00FE1AEA"/>
    <w:rsid w:val="00FE2A75"/>
    <w:rsid w:val="00FE3F0F"/>
    <w:rsid w:val="00FE4A18"/>
    <w:rsid w:val="00FE51AF"/>
    <w:rsid w:val="00FE7A04"/>
    <w:rsid w:val="00FE7BA2"/>
    <w:rsid w:val="00FF0EFB"/>
    <w:rsid w:val="00FF1544"/>
    <w:rsid w:val="00FF184C"/>
    <w:rsid w:val="00FF1CBE"/>
    <w:rsid w:val="00FF215B"/>
    <w:rsid w:val="00FF2613"/>
    <w:rsid w:val="00FF3079"/>
    <w:rsid w:val="00FF4897"/>
    <w:rsid w:val="00FF4A2B"/>
    <w:rsid w:val="00FF569C"/>
    <w:rsid w:val="00FF5B7F"/>
    <w:rsid w:val="00FF5C58"/>
    <w:rsid w:val="00FF6244"/>
    <w:rsid w:val="00FF7877"/>
    <w:rsid w:val="00FF7C4C"/>
    <w:rsid w:val="03FEB230"/>
    <w:rsid w:val="045EC8EB"/>
    <w:rsid w:val="04D69FC0"/>
    <w:rsid w:val="051CA725"/>
    <w:rsid w:val="05A19748"/>
    <w:rsid w:val="05AE4B7A"/>
    <w:rsid w:val="07C84806"/>
    <w:rsid w:val="081BB7D8"/>
    <w:rsid w:val="09480504"/>
    <w:rsid w:val="09D7E0CF"/>
    <w:rsid w:val="0ABFBC15"/>
    <w:rsid w:val="0AD92744"/>
    <w:rsid w:val="0BD7E1C2"/>
    <w:rsid w:val="0C264D32"/>
    <w:rsid w:val="0C72B0D4"/>
    <w:rsid w:val="0D633916"/>
    <w:rsid w:val="0E75CAEF"/>
    <w:rsid w:val="0E7DAC78"/>
    <w:rsid w:val="0EE77E7C"/>
    <w:rsid w:val="0F2ED0DD"/>
    <w:rsid w:val="0F7E31BA"/>
    <w:rsid w:val="0F97F6A8"/>
    <w:rsid w:val="0FB6822B"/>
    <w:rsid w:val="103F11AF"/>
    <w:rsid w:val="12A6913B"/>
    <w:rsid w:val="12EA6883"/>
    <w:rsid w:val="144800DF"/>
    <w:rsid w:val="1454B602"/>
    <w:rsid w:val="14968742"/>
    <w:rsid w:val="1531BEB1"/>
    <w:rsid w:val="15A2A735"/>
    <w:rsid w:val="15B37E89"/>
    <w:rsid w:val="1640CDA2"/>
    <w:rsid w:val="1756430E"/>
    <w:rsid w:val="17641927"/>
    <w:rsid w:val="18649DDC"/>
    <w:rsid w:val="1948305B"/>
    <w:rsid w:val="1C65BBFC"/>
    <w:rsid w:val="1D363434"/>
    <w:rsid w:val="1DBE57E5"/>
    <w:rsid w:val="1DF0B95F"/>
    <w:rsid w:val="1DFFE81B"/>
    <w:rsid w:val="1E5C0115"/>
    <w:rsid w:val="1EBF638F"/>
    <w:rsid w:val="1F37233C"/>
    <w:rsid w:val="1F3A8239"/>
    <w:rsid w:val="1FAA4365"/>
    <w:rsid w:val="2004B72E"/>
    <w:rsid w:val="2085E384"/>
    <w:rsid w:val="22B11602"/>
    <w:rsid w:val="23D725B4"/>
    <w:rsid w:val="246C859F"/>
    <w:rsid w:val="24A632DA"/>
    <w:rsid w:val="24AC519A"/>
    <w:rsid w:val="24B98B0C"/>
    <w:rsid w:val="24BCB579"/>
    <w:rsid w:val="252B95D0"/>
    <w:rsid w:val="256A28B8"/>
    <w:rsid w:val="275C9A49"/>
    <w:rsid w:val="2770EAB9"/>
    <w:rsid w:val="27E3CE0A"/>
    <w:rsid w:val="28B0601F"/>
    <w:rsid w:val="2AA93733"/>
    <w:rsid w:val="2C8944D7"/>
    <w:rsid w:val="2EA02DE1"/>
    <w:rsid w:val="2F5FAAF2"/>
    <w:rsid w:val="30AE134F"/>
    <w:rsid w:val="30EE98ED"/>
    <w:rsid w:val="31FEA9AD"/>
    <w:rsid w:val="3341BE57"/>
    <w:rsid w:val="3342EE25"/>
    <w:rsid w:val="340E43DC"/>
    <w:rsid w:val="345E5DD6"/>
    <w:rsid w:val="34DFB195"/>
    <w:rsid w:val="3511B0B1"/>
    <w:rsid w:val="371ADEA4"/>
    <w:rsid w:val="37F17F57"/>
    <w:rsid w:val="38C6726B"/>
    <w:rsid w:val="3A6B124D"/>
    <w:rsid w:val="3AA08D5E"/>
    <w:rsid w:val="3B10D356"/>
    <w:rsid w:val="3BC0FD10"/>
    <w:rsid w:val="3BDA2CB0"/>
    <w:rsid w:val="3C021E1C"/>
    <w:rsid w:val="3C87E874"/>
    <w:rsid w:val="3DFEBCF3"/>
    <w:rsid w:val="3E5C67E6"/>
    <w:rsid w:val="3E68E36C"/>
    <w:rsid w:val="3EB89B96"/>
    <w:rsid w:val="4083D468"/>
    <w:rsid w:val="40C9C6CB"/>
    <w:rsid w:val="40E6648A"/>
    <w:rsid w:val="40F0C850"/>
    <w:rsid w:val="413A0F5F"/>
    <w:rsid w:val="4192BC5D"/>
    <w:rsid w:val="42002D82"/>
    <w:rsid w:val="4206026E"/>
    <w:rsid w:val="429A417F"/>
    <w:rsid w:val="4339E518"/>
    <w:rsid w:val="44A76B8F"/>
    <w:rsid w:val="44F969B8"/>
    <w:rsid w:val="453E22A6"/>
    <w:rsid w:val="45E183EE"/>
    <w:rsid w:val="460B7012"/>
    <w:rsid w:val="46DAE75A"/>
    <w:rsid w:val="475F0CFB"/>
    <w:rsid w:val="489042DD"/>
    <w:rsid w:val="49DAE194"/>
    <w:rsid w:val="4A724EE1"/>
    <w:rsid w:val="4AE95C0E"/>
    <w:rsid w:val="4B7A82F1"/>
    <w:rsid w:val="4B9990A4"/>
    <w:rsid w:val="4CB947B9"/>
    <w:rsid w:val="4F63DA54"/>
    <w:rsid w:val="4F953C01"/>
    <w:rsid w:val="4FA8D2E0"/>
    <w:rsid w:val="50711CB6"/>
    <w:rsid w:val="51EB6ECA"/>
    <w:rsid w:val="535FBFD4"/>
    <w:rsid w:val="53B1D6ED"/>
    <w:rsid w:val="547CA284"/>
    <w:rsid w:val="549377F7"/>
    <w:rsid w:val="549E8707"/>
    <w:rsid w:val="54BCEB78"/>
    <w:rsid w:val="54E59253"/>
    <w:rsid w:val="54EAC5B5"/>
    <w:rsid w:val="55134EFC"/>
    <w:rsid w:val="5515B3B1"/>
    <w:rsid w:val="55346C52"/>
    <w:rsid w:val="5593E29A"/>
    <w:rsid w:val="56C10EC7"/>
    <w:rsid w:val="56F484D1"/>
    <w:rsid w:val="5707FBD2"/>
    <w:rsid w:val="57B19D02"/>
    <w:rsid w:val="5AF217ED"/>
    <w:rsid w:val="5DD923A7"/>
    <w:rsid w:val="5E6152BC"/>
    <w:rsid w:val="5F54977B"/>
    <w:rsid w:val="5F7DA770"/>
    <w:rsid w:val="6093EBD6"/>
    <w:rsid w:val="615EF263"/>
    <w:rsid w:val="62774791"/>
    <w:rsid w:val="628BB30A"/>
    <w:rsid w:val="63AFE808"/>
    <w:rsid w:val="641E770F"/>
    <w:rsid w:val="65514B38"/>
    <w:rsid w:val="65844C35"/>
    <w:rsid w:val="65881FE5"/>
    <w:rsid w:val="65FFB5F5"/>
    <w:rsid w:val="6819BFC2"/>
    <w:rsid w:val="6882BA45"/>
    <w:rsid w:val="68A148F3"/>
    <w:rsid w:val="68D4E0CF"/>
    <w:rsid w:val="68DDCAFE"/>
    <w:rsid w:val="6903E70E"/>
    <w:rsid w:val="6905D595"/>
    <w:rsid w:val="69ACD382"/>
    <w:rsid w:val="6A9F75DF"/>
    <w:rsid w:val="6AD30CA3"/>
    <w:rsid w:val="6AE91C5D"/>
    <w:rsid w:val="6B01EA75"/>
    <w:rsid w:val="6B6D901E"/>
    <w:rsid w:val="6BC9B6EF"/>
    <w:rsid w:val="6BD8C766"/>
    <w:rsid w:val="6C1E1BA0"/>
    <w:rsid w:val="6D443E1F"/>
    <w:rsid w:val="6D84E225"/>
    <w:rsid w:val="6DC91E98"/>
    <w:rsid w:val="6EA84060"/>
    <w:rsid w:val="6ED65E00"/>
    <w:rsid w:val="6EE109CF"/>
    <w:rsid w:val="6F34532C"/>
    <w:rsid w:val="6F4AF463"/>
    <w:rsid w:val="6F8D5DEF"/>
    <w:rsid w:val="6FD3CF64"/>
    <w:rsid w:val="70854EEE"/>
    <w:rsid w:val="717E0575"/>
    <w:rsid w:val="73FFC486"/>
    <w:rsid w:val="750FA2D3"/>
    <w:rsid w:val="7554433B"/>
    <w:rsid w:val="7577F658"/>
    <w:rsid w:val="7605EB30"/>
    <w:rsid w:val="7665DE4A"/>
    <w:rsid w:val="7768F25D"/>
    <w:rsid w:val="77859505"/>
    <w:rsid w:val="78C6715C"/>
    <w:rsid w:val="7AA769D5"/>
    <w:rsid w:val="7B4357E5"/>
    <w:rsid w:val="7B6362DB"/>
    <w:rsid w:val="7C0F0F39"/>
    <w:rsid w:val="7D53C242"/>
    <w:rsid w:val="7DA3D3B9"/>
    <w:rsid w:val="7F3639A3"/>
    <w:rsid w:val="7FD2967D"/>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7508E"/>
  <w15:docId w15:val="{58618F34-EA7F-474B-91A8-BFB14180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F6F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aliases w:val="REPORT Bullet,08 List Paragraph,Table of contents numbered,PROVERE 1,List1,Akapit z listą BS,Bullet1,Forth level,List Paragraph 1,List Paragraph1,List_Paragraph,Main numbered paragraph,Multilevel para_II,Normal bullet 2,3,heading 1,naslov"/>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8D621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16CA"/>
    <w:pPr>
      <w:spacing w:after="0" w:line="240" w:lineRule="auto"/>
    </w:pPr>
    <w:rPr>
      <w:lang w:eastAsia="en-US"/>
    </w:rPr>
  </w:style>
  <w:style w:type="character" w:customStyle="1" w:styleId="ListParagraphChar">
    <w:name w:val="List Paragraph Char"/>
    <w:aliases w:val="REPORT Bullet Char,08 List Paragraph Char,Table of contents numbered Char,PROVERE 1 Char,List1 Char,Akapit z listą BS Char,Bullet1 Char,Forth level Char,List Paragraph 1 Char,List Paragraph1 Char,List_Paragraph Char,3 Char"/>
    <w:link w:val="ListParagraph"/>
    <w:uiPriority w:val="34"/>
    <w:qFormat/>
    <w:locked/>
    <w:rsid w:val="00997EBF"/>
    <w:rPr>
      <w:rFonts w:eastAsiaTheme="minorHAnsi"/>
      <w:lang w:eastAsia="en-US"/>
    </w:rPr>
  </w:style>
  <w:style w:type="character" w:customStyle="1" w:styleId="eop">
    <w:name w:val="eop"/>
    <w:basedOn w:val="DefaultParagraphFont"/>
    <w:rsid w:val="00997EBF"/>
  </w:style>
  <w:style w:type="character" w:customStyle="1" w:styleId="normaltextrun">
    <w:name w:val="normaltextrun"/>
    <w:basedOn w:val="DefaultParagraphFont"/>
    <w:rsid w:val="00997EBF"/>
  </w:style>
  <w:style w:type="character" w:customStyle="1" w:styleId="defaultparagraphfont-000036">
    <w:name w:val="defaultparagraphfont-000036"/>
    <w:basedOn w:val="DefaultParagraphFont"/>
    <w:rsid w:val="005926FB"/>
    <w:rPr>
      <w:rFonts w:ascii="Times New Roman" w:hAnsi="Times New Roman" w:cs="Times New Roman" w:hint="default"/>
      <w:b w:val="0"/>
      <w:bCs w:val="0"/>
      <w:sz w:val="24"/>
      <w:szCs w:val="24"/>
    </w:rPr>
  </w:style>
  <w:style w:type="paragraph" w:customStyle="1" w:styleId="nospacing-000035">
    <w:name w:val="nospacing-000035"/>
    <w:basedOn w:val="Normal"/>
    <w:rsid w:val="00E740C6"/>
    <w:pPr>
      <w:spacing w:after="0" w:line="240" w:lineRule="auto"/>
      <w:jc w:val="both"/>
    </w:pPr>
    <w:rPr>
      <w:rFonts w:ascii="Times New Roman" w:hAnsi="Times New Roman" w:cs="Times New Roman"/>
      <w:sz w:val="24"/>
      <w:szCs w:val="24"/>
      <w14:ligatures w14:val="standardContextual"/>
    </w:rPr>
  </w:style>
  <w:style w:type="paragraph" w:customStyle="1" w:styleId="normal-000001">
    <w:name w:val="normal-000001"/>
    <w:basedOn w:val="Normal"/>
    <w:rsid w:val="000744BA"/>
    <w:pPr>
      <w:spacing w:after="0" w:line="240" w:lineRule="auto"/>
    </w:pPr>
    <w:rPr>
      <w:rFonts w:ascii="Times New Roman" w:hAnsi="Times New Roman" w:cs="Times New Roman"/>
      <w14:ligatures w14:val="standardContextual"/>
    </w:rPr>
  </w:style>
  <w:style w:type="paragraph" w:customStyle="1" w:styleId="Normal1">
    <w:name w:val="Normal1"/>
    <w:basedOn w:val="Normal"/>
    <w:rsid w:val="00DE756D"/>
    <w:pPr>
      <w:spacing w:after="180" w:line="240" w:lineRule="auto"/>
    </w:pPr>
    <w:rPr>
      <w:rFonts w:ascii="Times New Roman" w:hAnsi="Times New Roman" w:cs="Times New Roman"/>
      <w14:ligatures w14:val="standardContextual"/>
    </w:rPr>
  </w:style>
  <w:style w:type="character" w:customStyle="1" w:styleId="defaultparagraphfont-000049">
    <w:name w:val="defaultparagraphfont-000049"/>
    <w:basedOn w:val="DefaultParagraphFont"/>
    <w:rsid w:val="00523813"/>
    <w:rPr>
      <w:rFonts w:ascii="Times New Roman" w:hAnsi="Times New Roman" w:cs="Times New Roman" w:hint="default"/>
      <w:b w:val="0"/>
      <w:bCs w:val="0"/>
      <w:color w:val="000000"/>
      <w:sz w:val="24"/>
      <w:szCs w:val="24"/>
      <w:shd w:val="clear" w:color="auto" w:fill="FFFFFF"/>
    </w:rPr>
  </w:style>
  <w:style w:type="paragraph" w:customStyle="1" w:styleId="nospacing-000085">
    <w:name w:val="nospacing-000085"/>
    <w:basedOn w:val="Normal"/>
    <w:rsid w:val="00E966FF"/>
    <w:pPr>
      <w:spacing w:after="0" w:line="240" w:lineRule="auto"/>
    </w:pPr>
    <w:rPr>
      <w:rFonts w:ascii="Calibri" w:hAnsi="Calibri" w:cs="Calibri"/>
      <w:sz w:val="24"/>
      <w:szCs w:val="24"/>
      <w14:ligatures w14:val="standardContextual"/>
    </w:rPr>
  </w:style>
  <w:style w:type="character" w:customStyle="1" w:styleId="normaltextrun-000170">
    <w:name w:val="normaltextrun-000170"/>
    <w:basedOn w:val="DefaultParagraphFont"/>
    <w:rsid w:val="00E966FF"/>
    <w:rPr>
      <w:rFonts w:ascii="Times New Roman" w:hAnsi="Times New Roman" w:cs="Times New Roman" w:hint="default"/>
      <w:b w:val="0"/>
      <w:bCs w:val="0"/>
      <w:sz w:val="24"/>
      <w:szCs w:val="24"/>
    </w:rPr>
  </w:style>
  <w:style w:type="character" w:customStyle="1" w:styleId="Heading2Char">
    <w:name w:val="Heading 2 Char"/>
    <w:basedOn w:val="DefaultParagraphFont"/>
    <w:link w:val="Heading2"/>
    <w:uiPriority w:val="9"/>
    <w:rsid w:val="001F6F86"/>
    <w:rPr>
      <w:rFonts w:asciiTheme="majorHAnsi" w:eastAsiaTheme="majorEastAsia" w:hAnsiTheme="majorHAnsi" w:cstheme="majorBidi"/>
      <w:color w:val="365F91" w:themeColor="accent1" w:themeShade="BF"/>
      <w:sz w:val="26"/>
      <w:szCs w:val="26"/>
    </w:rPr>
  </w:style>
  <w:style w:type="paragraph" w:customStyle="1" w:styleId="bullets">
    <w:name w:val="bullets"/>
    <w:basedOn w:val="Normal"/>
    <w:rsid w:val="0091358C"/>
    <w:pPr>
      <w:spacing w:after="0" w:line="240" w:lineRule="auto"/>
      <w:jc w:val="both"/>
    </w:pPr>
    <w:rPr>
      <w:rFonts w:ascii="Times New Roman" w:hAnsi="Times New Roman" w:cs="Times New Roman"/>
      <w:sz w:val="24"/>
      <w:szCs w:val="24"/>
      <w14:ligatures w14:val="standardContextual"/>
    </w:rPr>
  </w:style>
  <w:style w:type="paragraph" w:customStyle="1" w:styleId="title-000009">
    <w:name w:val="title-000009"/>
    <w:basedOn w:val="Normal"/>
    <w:rsid w:val="00F9587B"/>
    <w:pPr>
      <w:spacing w:after="180" w:line="240" w:lineRule="auto"/>
    </w:pPr>
    <w:rPr>
      <w:rFonts w:ascii="Times New Roman" w:hAnsi="Times New Roman" w:cs="Times New Roman"/>
      <w:sz w:val="52"/>
      <w:szCs w:val="52"/>
      <w14:ligatures w14:val="standardContextual"/>
    </w:rPr>
  </w:style>
  <w:style w:type="character" w:customStyle="1" w:styleId="defaultparagraphfont0">
    <w:name w:val="defaultparagraphfont"/>
    <w:basedOn w:val="DefaultParagraphFont"/>
    <w:rsid w:val="00F9587B"/>
    <w:rPr>
      <w:rFonts w:ascii="Times New Roman" w:hAnsi="Times New Roman" w:cs="Times New Roman" w:hint="default"/>
      <w:b w:val="0"/>
      <w:bCs w:val="0"/>
      <w:sz w:val="52"/>
      <w:szCs w:val="52"/>
    </w:rPr>
  </w:style>
  <w:style w:type="paragraph" w:customStyle="1" w:styleId="listparagraph-000168">
    <w:name w:val="listparagraph-000168"/>
    <w:basedOn w:val="Normal"/>
    <w:uiPriority w:val="1"/>
    <w:rsid w:val="6B6D901E"/>
    <w:pPr>
      <w:spacing w:line="240" w:lineRule="auto"/>
      <w:jc w:val="both"/>
    </w:pPr>
    <w:rPr>
      <w:sz w:val="24"/>
      <w:szCs w:val="24"/>
    </w:rPr>
  </w:style>
  <w:style w:type="paragraph" w:styleId="EndnoteText">
    <w:name w:val="endnote text"/>
    <w:basedOn w:val="Normal"/>
    <w:link w:val="EndnoteTextChar"/>
    <w:uiPriority w:val="99"/>
    <w:semiHidden/>
    <w:unhideWhenUsed/>
    <w:rsid w:val="00061D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1D37"/>
    <w:rPr>
      <w:sz w:val="20"/>
      <w:szCs w:val="20"/>
    </w:rPr>
  </w:style>
  <w:style w:type="character" w:styleId="EndnoteReference">
    <w:name w:val="endnote reference"/>
    <w:basedOn w:val="DefaultParagraphFont"/>
    <w:uiPriority w:val="99"/>
    <w:semiHidden/>
    <w:unhideWhenUsed/>
    <w:rsid w:val="00061D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145827060">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88383159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7B705A083392419352FFE3AE7201EE" ma:contentTypeVersion="15" ma:contentTypeDescription="Stvaranje novog dokumenta." ma:contentTypeScope="" ma:versionID="91d4b11651bdcf28eecf5a79c2822890">
  <xsd:schema xmlns:xsd="http://www.w3.org/2001/XMLSchema" xmlns:xs="http://www.w3.org/2001/XMLSchema" xmlns:p="http://schemas.microsoft.com/office/2006/metadata/properties" xmlns:ns2="c3e3f85c-af63-4dfa-82c7-2a060ca3988d" xmlns:ns3="e9d4776e-04b5-4f5d-92bb-78048914213b" targetNamespace="http://schemas.microsoft.com/office/2006/metadata/properties" ma:root="true" ma:fieldsID="dd320672b87d1b9d64b476cb3d4fddae" ns2:_="" ns3:_="">
    <xsd:import namespace="c3e3f85c-af63-4dfa-82c7-2a060ca3988d"/>
    <xsd:import namespace="e9d4776e-04b5-4f5d-92bb-7804891421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e3f85c-af63-4dfa-82c7-2a060ca39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a" ma:readOnly="false" ma:fieldId="{5cf76f15-5ced-4ddc-b409-7134ff3c332f}" ma:taxonomyMulti="true" ma:sspId="6608d627-829f-4c60-a247-a46e3095a5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d4776e-04b5-4f5d-92bb-78048914213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eed6711-76af-4e96-83b2-136226e5ce4b}" ma:internalName="TaxCatchAll" ma:showField="CatchAllData" ma:web="e9d4776e-04b5-4f5d-92bb-78048914213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e3f85c-af63-4dfa-82c7-2a060ca3988d">
      <Terms xmlns="http://schemas.microsoft.com/office/infopath/2007/PartnerControls"/>
    </lcf76f155ced4ddcb4097134ff3c332f>
    <TaxCatchAll xmlns="e9d4776e-04b5-4f5d-92bb-7804891421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33CEC-D7D8-46BA-839C-C89F27FB46D3}"/>
</file>

<file path=customXml/itemProps2.xml><?xml version="1.0" encoding="utf-8"?>
<ds:datastoreItem xmlns:ds="http://schemas.openxmlformats.org/officeDocument/2006/customXml" ds:itemID="{316E0990-007E-426F-BE16-911639086B64}">
  <ds:schemaRefs>
    <ds:schemaRef ds:uri="http://schemas.microsoft.com/office/2006/metadata/properties"/>
    <ds:schemaRef ds:uri="http://schemas.microsoft.com/office/infopath/2007/PartnerControls"/>
    <ds:schemaRef ds:uri="c3e3f85c-af63-4dfa-82c7-2a060ca3988d"/>
    <ds:schemaRef ds:uri="e9d4776e-04b5-4f5d-92bb-78048914213b"/>
  </ds:schemaRefs>
</ds:datastoreItem>
</file>

<file path=customXml/itemProps3.xml><?xml version="1.0" encoding="utf-8"?>
<ds:datastoreItem xmlns:ds="http://schemas.openxmlformats.org/officeDocument/2006/customXml" ds:itemID="{371FDFAB-5548-4F1C-BEC5-9A5643B88BEF}">
  <ds:schemaRefs>
    <ds:schemaRef ds:uri="http://schemas.openxmlformats.org/officeDocument/2006/bibliography"/>
  </ds:schemaRefs>
</ds:datastoreItem>
</file>

<file path=customXml/itemProps4.xml><?xml version="1.0" encoding="utf-8"?>
<ds:datastoreItem xmlns:ds="http://schemas.openxmlformats.org/officeDocument/2006/customXml" ds:itemID="{B0DB14E5-5A57-443B-A135-784E72B8E0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3457</Words>
  <Characters>19707</Characters>
  <Application>Microsoft Office Word</Application>
  <DocSecurity>0</DocSecurity>
  <Lines>164</Lines>
  <Paragraphs>46</Paragraphs>
  <ScaleCrop>false</ScaleCrop>
  <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Kos</dc:creator>
  <cp:keywords/>
  <dc:description/>
  <cp:lastModifiedBy>Marijana Bolarić Škare</cp:lastModifiedBy>
  <cp:revision>92</cp:revision>
  <cp:lastPrinted>2025-03-16T16:22:00Z</cp:lastPrinted>
  <dcterms:created xsi:type="dcterms:W3CDTF">2025-05-30T22:13:00Z</dcterms:created>
  <dcterms:modified xsi:type="dcterms:W3CDTF">2025-06-11T08:36:00Z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0x0101003E7B705A083392419352FFE3AE7201EE</vt:lpwstr>
  </property>
</Properties>
</file>